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7565C8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4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FE27DF">
        <w:rPr>
          <w:b/>
          <w:bCs/>
          <w:sz w:val="28"/>
          <w:szCs w:val="28"/>
        </w:rPr>
        <w:t>3</w:t>
      </w:r>
      <w:r w:rsidRPr="00232959">
        <w:rPr>
          <w:b/>
          <w:bCs/>
          <w:sz w:val="28"/>
          <w:szCs w:val="28"/>
        </w:rPr>
        <w:t xml:space="preserve"> </w:t>
      </w:r>
      <w:r w:rsidR="00FE27DF">
        <w:rPr>
          <w:b/>
          <w:sz w:val="28"/>
          <w:szCs w:val="24"/>
        </w:rPr>
        <w:t>Взаимодействие с потребителями</w:t>
      </w:r>
      <w:r w:rsidR="00D82682">
        <w:rPr>
          <w:b/>
          <w:sz w:val="28"/>
          <w:szCs w:val="24"/>
        </w:rPr>
        <w:t xml:space="preserve"> в процессе оказания услуг</w:t>
      </w:r>
    </w:p>
    <w:p w:rsidR="002E2449" w:rsidRDefault="004226FC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техническому обслуживанию </w:t>
      </w:r>
    </w:p>
    <w:p w:rsidR="003061C5" w:rsidRPr="005D46FD" w:rsidRDefault="004226FC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28"/>
        </w:rPr>
      </w:pPr>
      <w:r>
        <w:rPr>
          <w:b/>
          <w:sz w:val="28"/>
          <w:szCs w:val="24"/>
        </w:rPr>
        <w:t xml:space="preserve">и ремонту </w:t>
      </w:r>
      <w:r w:rsidR="00552744">
        <w:rPr>
          <w:b/>
          <w:sz w:val="28"/>
          <w:szCs w:val="24"/>
        </w:rPr>
        <w:t>автотранспортных средств и их компонентов</w:t>
      </w: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557A9" w:rsidRDefault="001557A9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Pr="00D17081" w:rsidRDefault="003061C5" w:rsidP="003061C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г. 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tbl>
      <w:tblPr>
        <w:tblW w:w="10456" w:type="dxa"/>
        <w:tblLook w:val="0000" w:firstRow="0" w:lastRow="0" w:firstColumn="0" w:lastColumn="0" w:noHBand="0" w:noVBand="0"/>
      </w:tblPr>
      <w:tblGrid>
        <w:gridCol w:w="6204"/>
        <w:gridCol w:w="4252"/>
      </w:tblGrid>
      <w:tr w:rsidR="003061C5" w:rsidRPr="003061C5" w:rsidTr="005D46FD">
        <w:tc>
          <w:tcPr>
            <w:tcW w:w="6204" w:type="dxa"/>
          </w:tcPr>
          <w:p w:rsidR="005D46FD" w:rsidRPr="00506DA7" w:rsidRDefault="005D46FD" w:rsidP="005D46FD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СОГЛАСОВАНО</w:t>
            </w:r>
          </w:p>
          <w:p w:rsidR="005D46FD" w:rsidRPr="00506DA7" w:rsidRDefault="005D46FD" w:rsidP="005D46FD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Председатель</w:t>
            </w:r>
            <w:r w:rsidR="000542A0">
              <w:rPr>
                <w:sz w:val="28"/>
                <w:szCs w:val="28"/>
              </w:rPr>
              <w:t xml:space="preserve"> ПЦК</w:t>
            </w:r>
          </w:p>
          <w:p w:rsidR="005D46FD" w:rsidRPr="00506DA7" w:rsidRDefault="000542A0" w:rsidP="005D4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Технического обслуживания</w:t>
            </w:r>
          </w:p>
          <w:p w:rsidR="005D46FD" w:rsidRPr="00506DA7" w:rsidRDefault="005D46FD" w:rsidP="005D4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автомобилей </w:t>
            </w:r>
          </w:p>
          <w:p w:rsidR="005D46FD" w:rsidRPr="00506DA7" w:rsidRDefault="005D46FD" w:rsidP="005D46FD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_______</w:t>
            </w:r>
            <w:r w:rsidR="000542A0">
              <w:rPr>
                <w:sz w:val="28"/>
                <w:szCs w:val="28"/>
              </w:rPr>
              <w:t>____Н.А. Кучерова</w:t>
            </w:r>
          </w:p>
          <w:p w:rsidR="003061C5" w:rsidRPr="003061C5" w:rsidRDefault="005D46FD" w:rsidP="000542A0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«___» ____________ 20</w:t>
            </w:r>
            <w:r w:rsidR="000542A0">
              <w:rPr>
                <w:sz w:val="28"/>
                <w:szCs w:val="28"/>
              </w:rPr>
              <w:t xml:space="preserve">24 </w:t>
            </w:r>
            <w:r w:rsidRPr="00506DA7">
              <w:rPr>
                <w:sz w:val="28"/>
                <w:szCs w:val="28"/>
              </w:rPr>
              <w:t>г.</w:t>
            </w:r>
          </w:p>
        </w:tc>
        <w:tc>
          <w:tcPr>
            <w:tcW w:w="4252" w:type="dxa"/>
          </w:tcPr>
          <w:p w:rsidR="003061C5" w:rsidRPr="003061C5" w:rsidRDefault="003061C5" w:rsidP="003061C5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61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3061C5" w:rsidRPr="003061C5" w:rsidRDefault="003061C5" w:rsidP="003061C5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61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3061C5" w:rsidRPr="003061C5" w:rsidRDefault="003061C5" w:rsidP="003061C5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61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</w:t>
            </w:r>
            <w:bookmarkStart w:id="0" w:name="_GoBack"/>
            <w:bookmarkEnd w:id="0"/>
            <w:r w:rsidRPr="003061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работе</w:t>
            </w:r>
          </w:p>
          <w:p w:rsidR="003061C5" w:rsidRPr="003061C5" w:rsidRDefault="003061C5" w:rsidP="003061C5">
            <w:pPr>
              <w:rPr>
                <w:sz w:val="28"/>
                <w:szCs w:val="28"/>
              </w:rPr>
            </w:pPr>
            <w:r w:rsidRPr="003061C5">
              <w:rPr>
                <w:sz w:val="28"/>
                <w:szCs w:val="28"/>
              </w:rPr>
              <w:t>__________ Е.В. Шестопалько</w:t>
            </w:r>
          </w:p>
          <w:p w:rsidR="003061C5" w:rsidRPr="003061C5" w:rsidRDefault="003061C5" w:rsidP="003061C5">
            <w:pPr>
              <w:rPr>
                <w:sz w:val="28"/>
                <w:szCs w:val="28"/>
              </w:rPr>
            </w:pPr>
            <w:r w:rsidRPr="003061C5">
              <w:rPr>
                <w:sz w:val="28"/>
                <w:szCs w:val="28"/>
              </w:rPr>
              <w:t>«___» _______________ 20</w:t>
            </w:r>
            <w:r w:rsidR="000542A0">
              <w:rPr>
                <w:sz w:val="28"/>
                <w:szCs w:val="28"/>
              </w:rPr>
              <w:t xml:space="preserve">24 </w:t>
            </w:r>
            <w:r w:rsidRPr="003061C5">
              <w:rPr>
                <w:sz w:val="28"/>
                <w:szCs w:val="28"/>
              </w:rPr>
              <w:t>г.</w:t>
            </w:r>
          </w:p>
          <w:p w:rsidR="003061C5" w:rsidRPr="003061C5" w:rsidRDefault="003061C5" w:rsidP="003061C5">
            <w:pPr>
              <w:rPr>
                <w:sz w:val="28"/>
                <w:szCs w:val="28"/>
              </w:rPr>
            </w:pPr>
            <w:r w:rsidRPr="003061C5">
              <w:rPr>
                <w:sz w:val="28"/>
                <w:szCs w:val="28"/>
              </w:rPr>
              <w:t xml:space="preserve"> </w:t>
            </w:r>
          </w:p>
        </w:tc>
      </w:tr>
    </w:tbl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5D46FD" w:rsidRPr="00556729" w:rsidRDefault="003061C5" w:rsidP="002E2449">
      <w:pPr>
        <w:pStyle w:val="31"/>
        <w:widowControl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профессионального модуля  </w:t>
      </w:r>
      <w:r w:rsidRPr="00E577B2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C610E4">
        <w:rPr>
          <w:b/>
          <w:bCs/>
          <w:sz w:val="28"/>
          <w:szCs w:val="28"/>
        </w:rPr>
        <w:t>3</w:t>
      </w:r>
      <w:r w:rsidR="002E2449">
        <w:rPr>
          <w:b/>
          <w:bCs/>
          <w:sz w:val="28"/>
          <w:szCs w:val="28"/>
        </w:rPr>
        <w:t xml:space="preserve"> </w:t>
      </w:r>
      <w:r w:rsidR="00C610E4" w:rsidRPr="00C610E4">
        <w:rPr>
          <w:b/>
          <w:bCs/>
          <w:sz w:val="28"/>
          <w:szCs w:val="28"/>
        </w:rPr>
        <w:t>Взаимодействие с потребителями в процессе оказания услуг</w:t>
      </w:r>
      <w:r w:rsidR="002E2449" w:rsidRPr="002E2449">
        <w:rPr>
          <w:b/>
          <w:bCs/>
          <w:sz w:val="28"/>
          <w:szCs w:val="28"/>
        </w:rPr>
        <w:t xml:space="preserve"> по техническому обслуживанию</w:t>
      </w:r>
      <w:r w:rsidR="002E2449">
        <w:rPr>
          <w:b/>
          <w:bCs/>
          <w:sz w:val="28"/>
          <w:szCs w:val="28"/>
        </w:rPr>
        <w:t xml:space="preserve"> </w:t>
      </w:r>
      <w:r w:rsidR="002E2449" w:rsidRPr="002E2449">
        <w:rPr>
          <w:b/>
          <w:bCs/>
          <w:sz w:val="28"/>
          <w:szCs w:val="28"/>
        </w:rPr>
        <w:t xml:space="preserve">и ремонту автотранспортных средств и их компонентов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>го</w:t>
      </w:r>
      <w:r w:rsidR="000542A0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5D46FD">
        <w:rPr>
          <w:b/>
          <w:bCs/>
          <w:sz w:val="28"/>
          <w:szCs w:val="28"/>
        </w:rPr>
        <w:t>23.02.07</w:t>
      </w:r>
      <w:r w:rsidR="005D46FD" w:rsidRPr="0065657A">
        <w:rPr>
          <w:b/>
          <w:bCs/>
          <w:sz w:val="28"/>
          <w:szCs w:val="28"/>
        </w:rPr>
        <w:t xml:space="preserve"> </w:t>
      </w:r>
      <w:r w:rsidR="005D46FD">
        <w:rPr>
          <w:b/>
          <w:bCs/>
          <w:sz w:val="28"/>
          <w:szCs w:val="28"/>
        </w:rPr>
        <w:t xml:space="preserve">Техническое обслуживание и ремонт </w:t>
      </w:r>
      <w:r w:rsidR="002E2449">
        <w:rPr>
          <w:b/>
          <w:bCs/>
          <w:sz w:val="28"/>
          <w:szCs w:val="28"/>
        </w:rPr>
        <w:t>автотранспортных средств</w:t>
      </w:r>
    </w:p>
    <w:p w:rsidR="003061C5" w:rsidRPr="00F72F3D" w:rsidRDefault="003061C5" w:rsidP="005D46FD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34398D" w:rsidRDefault="00B016E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Кучерова Наталья Александровна</w:t>
      </w:r>
      <w:r w:rsidR="0034398D">
        <w:rPr>
          <w:sz w:val="28"/>
          <w:szCs w:val="28"/>
        </w:rPr>
        <w:t>, преподаватель</w:t>
      </w:r>
    </w:p>
    <w:p w:rsidR="003061C5" w:rsidRPr="00E577B2" w:rsidRDefault="00921E79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3061C5" w:rsidRPr="006D05A3">
        <w:rPr>
          <w:sz w:val="28"/>
          <w:szCs w:val="28"/>
        </w:rPr>
        <w:t xml:space="preserve"> Владимировна,</w:t>
      </w:r>
      <w:r w:rsidR="003061C5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НМО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0E011D" w:rsidRDefault="000E011D" w:rsidP="00DF7737"/>
    <w:p w:rsidR="000E011D" w:rsidRDefault="000E011D" w:rsidP="00DF7737"/>
    <w:p w:rsidR="000E011D" w:rsidRDefault="000E011D" w:rsidP="00DF7737"/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496B2B" w:rsidRPr="005D46FD" w:rsidRDefault="003061C5" w:rsidP="00C736F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5D46FD">
        <w:rPr>
          <w:b/>
          <w:sz w:val="28"/>
        </w:rPr>
        <w:t xml:space="preserve">ОБЩАЯ ХАРАКТЕРИСТИКА ПРОГРАММЫ ПРОФЕССИОНАЛЬНОГО МОДУЛЯ </w:t>
      </w:r>
      <w:r w:rsidR="005D46FD">
        <w:rPr>
          <w:b/>
          <w:bCs/>
          <w:sz w:val="28"/>
          <w:szCs w:val="28"/>
        </w:rPr>
        <w:t>ПМ</w:t>
      </w:r>
      <w:r w:rsidR="005D46FD" w:rsidRPr="00232959">
        <w:rPr>
          <w:b/>
          <w:bCs/>
          <w:sz w:val="28"/>
          <w:szCs w:val="28"/>
        </w:rPr>
        <w:t>. 0</w:t>
      </w:r>
      <w:r w:rsidR="00C610E4">
        <w:rPr>
          <w:b/>
          <w:bCs/>
          <w:sz w:val="28"/>
          <w:szCs w:val="28"/>
        </w:rPr>
        <w:t>3</w:t>
      </w:r>
      <w:r w:rsidR="005D46FD" w:rsidRPr="00232959">
        <w:rPr>
          <w:b/>
          <w:bCs/>
          <w:sz w:val="28"/>
          <w:szCs w:val="28"/>
        </w:rPr>
        <w:t xml:space="preserve"> </w:t>
      </w:r>
      <w:r w:rsidR="00C736F2" w:rsidRPr="00C736F2">
        <w:rPr>
          <w:b/>
          <w:sz w:val="28"/>
          <w:szCs w:val="24"/>
        </w:rPr>
        <w:t xml:space="preserve">ВЗАИМОДЕЙСТВИЕ С ПОТРЕБИТЕЛЯМИ В ПРОЦЕССЕ ОКАЗАНИЯ УСЛУГ </w:t>
      </w:r>
      <w:r w:rsidR="00B016E5" w:rsidRPr="00B016E5">
        <w:rPr>
          <w:b/>
          <w:sz w:val="28"/>
          <w:szCs w:val="24"/>
        </w:rPr>
        <w:t>ПО ТЕХНИЧЕСКОМУ ОБСЛУЖИВАНИЮ И РЕМОНТУ АВТОТРАНСПОРТНЫХ СРЕДСТВ И ИХ КОМПОНЕНТОВ</w:t>
      </w:r>
    </w:p>
    <w:p w:rsidR="005D46FD" w:rsidRPr="005D46FD" w:rsidRDefault="005D46FD" w:rsidP="005D46FD">
      <w:pPr>
        <w:pStyle w:val="a4"/>
        <w:ind w:left="284"/>
        <w:jc w:val="both"/>
        <w:rPr>
          <w:sz w:val="28"/>
          <w:szCs w:val="28"/>
        </w:rPr>
      </w:pPr>
    </w:p>
    <w:p w:rsidR="003061C5" w:rsidRPr="003061C5" w:rsidRDefault="003061C5" w:rsidP="00B23D6B">
      <w:pPr>
        <w:suppressAutoHyphens/>
        <w:ind w:left="709" w:hanging="425"/>
        <w:jc w:val="both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C1437E" w:rsidRPr="00C1437E" w:rsidRDefault="00C1437E" w:rsidP="00C1437E">
      <w:pPr>
        <w:suppressAutoHyphens/>
        <w:ind w:firstLine="709"/>
        <w:jc w:val="both"/>
        <w:rPr>
          <w:sz w:val="28"/>
          <w:szCs w:val="28"/>
        </w:rPr>
      </w:pPr>
      <w:r w:rsidRPr="00C1437E">
        <w:rPr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C736F2" w:rsidRPr="00C736F2">
        <w:rPr>
          <w:b/>
          <w:sz w:val="28"/>
          <w:szCs w:val="28"/>
        </w:rPr>
        <w:t xml:space="preserve">Взаимодействие с потребителями в процессе оказания услуг </w:t>
      </w:r>
      <w:r w:rsidR="00B016E5" w:rsidRPr="00B016E5">
        <w:rPr>
          <w:b/>
          <w:sz w:val="28"/>
          <w:szCs w:val="28"/>
        </w:rPr>
        <w:t xml:space="preserve">по техническому обслуживанию и ремонту автотранспортных средств и их компонентов </w:t>
      </w:r>
      <w:r w:rsidRPr="00C1437E">
        <w:rPr>
          <w:sz w:val="28"/>
          <w:szCs w:val="28"/>
        </w:rPr>
        <w:t>и, соответствующие ему, общие компетенции и профессиональные компетенции:</w:t>
      </w:r>
    </w:p>
    <w:p w:rsidR="00C1437E" w:rsidRPr="005C68D3" w:rsidRDefault="00C1437E" w:rsidP="00FE27DF">
      <w:pPr>
        <w:pStyle w:val="a4"/>
        <w:numPr>
          <w:ilvl w:val="2"/>
          <w:numId w:val="28"/>
        </w:numPr>
        <w:spacing w:before="120" w:after="120"/>
        <w:contextualSpacing w:val="0"/>
        <w:jc w:val="both"/>
      </w:pPr>
      <w:r w:rsidRPr="00F72072">
        <w:rPr>
          <w:b/>
          <w:sz w:val="28"/>
          <w:szCs w:val="28"/>
        </w:rPr>
        <w:t>Перечень общих компетенций</w:t>
      </w:r>
    </w:p>
    <w:tbl>
      <w:tblPr>
        <w:tblpPr w:leftFromText="181" w:rightFromText="181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C1437E" w:rsidRPr="0018514A" w:rsidTr="00C1437E">
        <w:tc>
          <w:tcPr>
            <w:tcW w:w="1229" w:type="dxa"/>
          </w:tcPr>
          <w:p w:rsidR="00C1437E" w:rsidRPr="0018514A" w:rsidRDefault="00C1437E" w:rsidP="00C1437E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18514A">
              <w:rPr>
                <w:rFonts w:eastAsia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C1437E" w:rsidRPr="0018514A" w:rsidRDefault="00C1437E" w:rsidP="00C1437E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18514A">
              <w:rPr>
                <w:rFonts w:eastAsia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F72072" w:rsidRPr="0018514A" w:rsidTr="00C1437E">
        <w:trPr>
          <w:trHeight w:val="327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ОК 1.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72072" w:rsidRPr="0018514A" w:rsidTr="00C1437E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ОК 2.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72072" w:rsidRPr="0018514A" w:rsidTr="00C1437E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ОК 3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 финансовой грамотности в различных жизненных ситуациях.</w:t>
            </w:r>
          </w:p>
        </w:tc>
      </w:tr>
      <w:tr w:rsidR="00F72072" w:rsidRPr="0018514A" w:rsidTr="00C1437E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ОК 4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Эффективно взаимодействовать и работать в коллективе и команде.</w:t>
            </w:r>
          </w:p>
        </w:tc>
      </w:tr>
      <w:tr w:rsidR="00F72072" w:rsidRPr="0018514A" w:rsidTr="00C1437E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ОК 5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F72072" w:rsidRPr="0018514A" w:rsidTr="00C1437E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ОК 6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F72072" w:rsidRPr="0018514A" w:rsidTr="00C1437E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ОК 7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F72072" w:rsidRPr="0018514A" w:rsidTr="00C1437E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ОК 8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72072" w:rsidRPr="0018514A" w:rsidTr="00C1437E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8F4A42" w:rsidRDefault="00F72072" w:rsidP="00F72072">
            <w:r w:rsidRPr="008F4A42">
              <w:t>ОК 9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Default="00F72072" w:rsidP="00F72072">
            <w:r w:rsidRPr="008F4A42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C1437E" w:rsidRPr="00C1437E" w:rsidRDefault="00C1437E" w:rsidP="00C1437E">
      <w:pPr>
        <w:pStyle w:val="a4"/>
        <w:keepNext/>
        <w:numPr>
          <w:ilvl w:val="2"/>
          <w:numId w:val="28"/>
        </w:numPr>
        <w:spacing w:before="120"/>
        <w:contextualSpacing w:val="0"/>
        <w:jc w:val="both"/>
        <w:outlineLvl w:val="1"/>
        <w:rPr>
          <w:rFonts w:eastAsia="Times New Roman"/>
          <w:b/>
          <w:bCs/>
          <w:iCs/>
          <w:sz w:val="28"/>
          <w:szCs w:val="28"/>
        </w:rPr>
      </w:pPr>
      <w:r w:rsidRPr="00C1437E">
        <w:rPr>
          <w:rFonts w:eastAsia="Times New Roman"/>
          <w:b/>
          <w:bCs/>
          <w:iCs/>
          <w:sz w:val="28"/>
          <w:szCs w:val="28"/>
        </w:rPr>
        <w:t xml:space="preserve">Перечень профессиональных компетенций </w:t>
      </w:r>
    </w:p>
    <w:p w:rsidR="00C1437E" w:rsidRPr="005C68D3" w:rsidRDefault="00C1437E" w:rsidP="00C1437E">
      <w:pPr>
        <w:keepNext/>
        <w:ind w:left="1288"/>
        <w:jc w:val="both"/>
        <w:outlineLvl w:val="1"/>
        <w:rPr>
          <w:rFonts w:eastAsia="Times New Roman"/>
          <w:bCs/>
          <w:iCs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FC2CC2" w:rsidRPr="00F72072" w:rsidTr="00DF5D3A">
        <w:tc>
          <w:tcPr>
            <w:tcW w:w="1204" w:type="dxa"/>
          </w:tcPr>
          <w:p w:rsidR="00C1437E" w:rsidRPr="00F72072" w:rsidRDefault="00C1437E" w:rsidP="00DF5D3A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F72072">
              <w:rPr>
                <w:rFonts w:eastAsia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C1437E" w:rsidRPr="00F72072" w:rsidRDefault="00C1437E" w:rsidP="00DF5D3A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F72072">
              <w:rPr>
                <w:rFonts w:eastAsia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C2CC2" w:rsidRPr="00F72072" w:rsidTr="00DF5D3A">
        <w:tc>
          <w:tcPr>
            <w:tcW w:w="1204" w:type="dxa"/>
          </w:tcPr>
          <w:p w:rsidR="00C1437E" w:rsidRPr="00F72072" w:rsidRDefault="00C1437E" w:rsidP="00DF5D3A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72072">
              <w:rPr>
                <w:rFonts w:eastAsia="Times New Roman"/>
                <w:bCs/>
                <w:iCs/>
                <w:sz w:val="24"/>
                <w:szCs w:val="24"/>
              </w:rPr>
              <w:t xml:space="preserve">ВД </w:t>
            </w:r>
            <w:r w:rsidR="00C736F2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367" w:type="dxa"/>
          </w:tcPr>
          <w:p w:rsidR="00C1437E" w:rsidRPr="00F72072" w:rsidRDefault="00C736F2" w:rsidP="00DF5D3A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736F2">
              <w:rPr>
                <w:sz w:val="24"/>
                <w:szCs w:val="24"/>
              </w:rPr>
              <w:t xml:space="preserve">Взаимодействие с потребителями в процессе оказания услуг </w:t>
            </w:r>
            <w:r w:rsidR="00F72072" w:rsidRPr="00F72072">
              <w:rPr>
                <w:sz w:val="24"/>
                <w:szCs w:val="24"/>
              </w:rPr>
              <w:t>по техническому обслуживанию и ремонту автотранспортных средств и их компонентов</w:t>
            </w:r>
          </w:p>
        </w:tc>
      </w:tr>
      <w:tr w:rsidR="00FC2CC2" w:rsidRPr="00F72072" w:rsidTr="00DF5D3A">
        <w:tc>
          <w:tcPr>
            <w:tcW w:w="1204" w:type="dxa"/>
          </w:tcPr>
          <w:p w:rsidR="00B26887" w:rsidRPr="00B26887" w:rsidRDefault="00B26887" w:rsidP="00DF5D3A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B26887">
              <w:rPr>
                <w:sz w:val="24"/>
                <w:szCs w:val="24"/>
              </w:rPr>
              <w:t xml:space="preserve">ПК </w:t>
            </w:r>
            <w:r w:rsidR="00C736F2">
              <w:rPr>
                <w:sz w:val="24"/>
                <w:szCs w:val="24"/>
              </w:rPr>
              <w:t>3</w:t>
            </w:r>
            <w:r w:rsidRPr="00B26887">
              <w:rPr>
                <w:sz w:val="24"/>
                <w:szCs w:val="24"/>
              </w:rPr>
              <w:t xml:space="preserve">.1. </w:t>
            </w:r>
          </w:p>
          <w:p w:rsidR="00C1437E" w:rsidRPr="00F72072" w:rsidRDefault="00C1437E" w:rsidP="00DF5D3A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67" w:type="dxa"/>
          </w:tcPr>
          <w:p w:rsidR="00C1437E" w:rsidRPr="00F72072" w:rsidRDefault="00DF5D3A" w:rsidP="00DF5D3A">
            <w:pPr>
              <w:spacing w:before="100" w:beforeAutospacing="1" w:after="100" w:afterAutospacing="1"/>
              <w:jc w:val="both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  <w:r w:rsidRPr="00DF5D3A">
              <w:rPr>
                <w:sz w:val="24"/>
                <w:szCs w:val="24"/>
              </w:rPr>
              <w:t>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</w:tr>
      <w:tr w:rsidR="00FC2CC2" w:rsidRPr="00F72072" w:rsidTr="00DF5D3A">
        <w:trPr>
          <w:trHeight w:val="113"/>
        </w:trPr>
        <w:tc>
          <w:tcPr>
            <w:tcW w:w="1204" w:type="dxa"/>
          </w:tcPr>
          <w:p w:rsidR="00C1437E" w:rsidRPr="00F72072" w:rsidRDefault="00B26887" w:rsidP="00DF5D3A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B26887">
              <w:rPr>
                <w:sz w:val="24"/>
                <w:szCs w:val="24"/>
              </w:rPr>
              <w:t xml:space="preserve">ПК </w:t>
            </w:r>
            <w:r w:rsidR="00C736F2">
              <w:rPr>
                <w:sz w:val="24"/>
                <w:szCs w:val="24"/>
              </w:rPr>
              <w:t>3</w:t>
            </w:r>
            <w:r w:rsidRPr="00B26887">
              <w:rPr>
                <w:sz w:val="24"/>
                <w:szCs w:val="24"/>
              </w:rPr>
              <w:t>.2.</w:t>
            </w:r>
          </w:p>
        </w:tc>
        <w:tc>
          <w:tcPr>
            <w:tcW w:w="8367" w:type="dxa"/>
          </w:tcPr>
          <w:p w:rsidR="00DF5D3A" w:rsidRPr="00DF5D3A" w:rsidRDefault="00DF5D3A" w:rsidP="00DF5D3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5D3A">
              <w:rPr>
                <w:sz w:val="24"/>
                <w:szCs w:val="24"/>
              </w:rPr>
              <w:t>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</w:t>
            </w:r>
          </w:p>
          <w:p w:rsidR="00C1437E" w:rsidRPr="00F72072" w:rsidRDefault="00C1437E" w:rsidP="00DF5D3A">
            <w:pPr>
              <w:spacing w:before="100" w:beforeAutospacing="1" w:after="100" w:afterAutospacing="1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FC2CC2" w:rsidRPr="00F72072" w:rsidTr="00DF5D3A">
        <w:trPr>
          <w:trHeight w:val="113"/>
        </w:trPr>
        <w:tc>
          <w:tcPr>
            <w:tcW w:w="1204" w:type="dxa"/>
          </w:tcPr>
          <w:p w:rsidR="00C1437E" w:rsidRPr="00F72072" w:rsidRDefault="0015584E" w:rsidP="00DF5D3A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 w:rsidRPr="00B26887">
              <w:rPr>
                <w:sz w:val="24"/>
                <w:szCs w:val="24"/>
              </w:rPr>
              <w:lastRenderedPageBreak/>
              <w:t xml:space="preserve">ПК </w:t>
            </w:r>
            <w:r w:rsidR="00C736F2">
              <w:rPr>
                <w:sz w:val="24"/>
                <w:szCs w:val="24"/>
              </w:rPr>
              <w:t>3</w:t>
            </w:r>
            <w:r w:rsidRPr="00B26887">
              <w:rPr>
                <w:sz w:val="24"/>
                <w:szCs w:val="24"/>
              </w:rPr>
              <w:t>.3.</w:t>
            </w:r>
            <w:r w:rsidR="00C1437E" w:rsidRPr="00F7207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367" w:type="dxa"/>
          </w:tcPr>
          <w:p w:rsidR="00C1437E" w:rsidRPr="00F72072" w:rsidRDefault="00DF5D3A" w:rsidP="00DF5D3A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DF5D3A">
              <w:rPr>
                <w:sz w:val="24"/>
                <w:szCs w:val="24"/>
              </w:rPr>
              <w:t>Осуществлять прием и обработку рекламаций от потребителей</w:t>
            </w:r>
          </w:p>
        </w:tc>
      </w:tr>
    </w:tbl>
    <w:p w:rsidR="00C1437E" w:rsidRDefault="00C1437E" w:rsidP="00C1437E">
      <w:pPr>
        <w:rPr>
          <w:bCs/>
        </w:rPr>
      </w:pPr>
    </w:p>
    <w:p w:rsidR="00C1437E" w:rsidRPr="00C1437E" w:rsidRDefault="00C1437E" w:rsidP="00C1437E">
      <w:pPr>
        <w:pStyle w:val="a4"/>
        <w:numPr>
          <w:ilvl w:val="2"/>
          <w:numId w:val="28"/>
        </w:numPr>
        <w:spacing w:before="120" w:after="120"/>
        <w:contextualSpacing w:val="0"/>
        <w:rPr>
          <w:b/>
          <w:bCs/>
          <w:sz w:val="28"/>
          <w:szCs w:val="28"/>
        </w:rPr>
      </w:pPr>
      <w:r w:rsidRPr="00C1437E">
        <w:rPr>
          <w:b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5007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3"/>
        <w:gridCol w:w="8616"/>
      </w:tblGrid>
      <w:tr w:rsidR="00C1437E" w:rsidTr="00DF589F">
        <w:trPr>
          <w:trHeight w:val="20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37E" w:rsidRPr="00C1437E" w:rsidRDefault="00C1437E" w:rsidP="006D1485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C1437E">
              <w:rPr>
                <w:b/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37E" w:rsidRPr="00921E79" w:rsidRDefault="006D1485" w:rsidP="006D1485">
            <w:pPr>
              <w:pStyle w:val="Standard"/>
              <w:spacing w:before="0" w:after="0"/>
              <w:jc w:val="both"/>
            </w:pPr>
            <w:r>
              <w:t>Определение потребностей потребителей в продукции, сопутствующих товарах (услугах), реализуемых организацией. Сопровождение потребителя на всех этапах оказания услуги по техническому обслуживанию и ремонту автотранспортных средств и их компонентов. Оформление документов, сопровождающих процесс оказания услуги по техническому обслуживанию и ремонту автотранспортных средств и их компонентов. Обеспечение выполнения договорных обязательств. Проведение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компонентов. Консультирование потребителей по вопросам безопасной эксплуатации автотранспортных средств и их компонентов в соответствии с рекомендациями завода-изготовителя. Взаимодействие с работниками организации, выполняющими работы по техническому обслуживанию и ремонту автотранспортных средств и их компонентов, в процессе оказания услуги. Контроль степени удовлетворенности потребителей качеством обслуживания. Разработка предложений / рекомендаций для повышения качества обслуживания потребителей. Сбор, обработка и актуализация информации о потребителях и их потребностях в области технического обслуживания и ремонта автотранспортных средств и их компонентов. Осуществление предварительной записи потребителей на сервисное обслуживание или ремонт автотранспортных средств и компонентов. Телефонное информирование потребителей о проводимых организацией сервисных компаниях и специальных акциях. Осмотр автотранспортных средств и взаимодействие с потребителями на предмет определения соблюдения/нарушения потребителями правил эксплуатации автотранспортных средств и их компонентов. Проверка документации на автотранспортные средства или их компоненты на соответствие условиям гарантии на товары или выполненные работы. Осуществление контроля за полнотой и качеством выполнения контрольно-диагностических операций, проводимых с автотранспортными средствами и его компонентами в рамках обработки рекламаций от потребителей. Формализация и согласование предварительного решения по обоснованности рекламации потребителей с представителями организаций-изготовителей автотранспортных средств и их компонентов</w:t>
            </w:r>
          </w:p>
        </w:tc>
      </w:tr>
      <w:tr w:rsidR="00C1437E" w:rsidTr="00DF589F">
        <w:trPr>
          <w:trHeight w:val="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37E" w:rsidRPr="00C1437E" w:rsidRDefault="00C1437E" w:rsidP="006D1485">
            <w:pPr>
              <w:rPr>
                <w:b/>
                <w:sz w:val="28"/>
                <w:szCs w:val="28"/>
              </w:rPr>
            </w:pPr>
            <w:r w:rsidRPr="00C1437E">
              <w:rPr>
                <w:b/>
                <w:sz w:val="28"/>
                <w:szCs w:val="28"/>
              </w:rPr>
              <w:t>Уметь</w:t>
            </w:r>
          </w:p>
          <w:p w:rsidR="00C1437E" w:rsidRPr="00C1437E" w:rsidRDefault="00C1437E" w:rsidP="006D1485">
            <w:pPr>
              <w:rPr>
                <w:sz w:val="28"/>
                <w:szCs w:val="28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37E" w:rsidRPr="00921E79" w:rsidRDefault="006D1485" w:rsidP="006D1485">
            <w:pPr>
              <w:jc w:val="both"/>
              <w:rPr>
                <w:sz w:val="24"/>
                <w:szCs w:val="24"/>
              </w:rPr>
            </w:pPr>
            <w:r w:rsidRPr="006D1485">
              <w:rPr>
                <w:sz w:val="24"/>
                <w:szCs w:val="24"/>
              </w:rPr>
              <w:t xml:space="preserve">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компонентов. Использовать клиентскую базу организации для планирования и организации работы с потребителями. Формировать положительное впечатление о специалисте, организации, бренде, продуктах и услугах (создание репутации). Проводить потребителям презентацию товаров и услуг организации с применением формулы «Характеристика – Польза – Выгода», исходя из выявленных потребностей потребителей. 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работ. Проводить прием – выдачу потребителям автотранспортных средств согласно стандартам оказания услуги, определенных заводом-изготовителем. Уточнять у потребителей информацию, характеризующую техническое состояние автотранспортных средств. Проводить опрос потребителей перед обслуживанием (ремонтом) в целях уточнения условий эксплуатации и причин возникновения неисправностей. Применять техники ведения деловых переговоров. Разрешать конфликтные ситуации. Применять техники по закрытию сделки и расширению заказ-наряда. Обеспечивать </w:t>
            </w:r>
            <w:r w:rsidRPr="006D1485">
              <w:rPr>
                <w:sz w:val="24"/>
                <w:szCs w:val="24"/>
              </w:rPr>
              <w:lastRenderedPageBreak/>
              <w:t>конфиденциальность полученной информации. Организовывать взаимодействие потребителя со смежными структурами организации. Пользоваться технической документацией завода-изготовителя транспортных средств. Осуществлять подбор запасных частей, деталей разового монтажа, а также расходных материалов и технических жидкостей, необходимых для выполнения работ по техническому обслуживанию и ремонту автотранспортных средств и их компонентов. 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 Обрабатывать входящие, исходящие телефонные звонки и запросы потребителей. Пользоваться персональным компьютером и офисной техникой. Корректно вести и актуализировать базу данных потребителей-клиентов организации. Осуществлять письменную и устную коммуникацию с потребителями в соответствии со стандартами деловой коммуникации. Находить и использовать открытые источники информации для расширения клиентской базы организации. На доступном языке проводить консультацию потребителей по вопросам безопасной эксплуатации автотранспортных средств и их компонентов. 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потребителя. Работать с рекламациями потребителей. Осуществлять телефонную и очную коммуникацию с потребителем в конфликтной ситуации. Проводить визуальный и инструментальный осмотр автотранспортных средств и их компонентов. Осуществлять взаимодействие с потребителями в процессе обработки рекламаций. Определять возможность удовлетворения требований потребителей на основании анализа условий предоставления гарантии на товары (оказываемые услуги) и факторов эксплуатации автотранспортных средств и их компонентов. Изучать документацию, выявлять и идентифицировать отклонения в оформлении гарантийных документов. Пользоваться справочными материалами и технической документацией по техническому обслуживанию и ремонту автотранспортных средств и их компонентов. 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работ. Проверять исправность и работоспособность механизмов, агрегатов и систем автотранспортного средства. Применять стандартное и специализированное программное обеспечение.</w:t>
            </w:r>
          </w:p>
        </w:tc>
      </w:tr>
      <w:tr w:rsidR="00C1437E" w:rsidTr="00DF589F">
        <w:trPr>
          <w:trHeight w:val="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37E" w:rsidRPr="00C1437E" w:rsidRDefault="00C1437E" w:rsidP="006D1485">
            <w:pPr>
              <w:rPr>
                <w:b/>
                <w:sz w:val="28"/>
                <w:szCs w:val="28"/>
              </w:rPr>
            </w:pPr>
            <w:r w:rsidRPr="00C1437E">
              <w:rPr>
                <w:b/>
                <w:sz w:val="28"/>
                <w:szCs w:val="28"/>
              </w:rPr>
              <w:lastRenderedPageBreak/>
              <w:t>Знать</w:t>
            </w:r>
          </w:p>
          <w:p w:rsidR="00C1437E" w:rsidRPr="005D1A49" w:rsidRDefault="00C1437E" w:rsidP="006D1485"/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485" w:rsidRPr="006D1485" w:rsidRDefault="006D1485" w:rsidP="00990165">
            <w:pPr>
              <w:pStyle w:val="Standard"/>
              <w:spacing w:before="0" w:after="0"/>
              <w:jc w:val="both"/>
              <w:rPr>
                <w:kern w:val="0"/>
              </w:rPr>
            </w:pPr>
            <w:r w:rsidRPr="006D1485">
              <w:rPr>
                <w:kern w:val="0"/>
              </w:rPr>
              <w:t xml:space="preserve">Техника продаж товара (услуги). Основы сервисной деятельности. Основы организации процесса обслуживания потребителей. Основы межличностных отношения. Этику делового общения. Правила и инструменты эффективной коммуникации. Методика выявления потребностей человека (потребителя). Стандарты и процессы организации в области оказания услуг по техническому обслуживанию и ремонту автотранспортных средств и их компонентов. Устройство, особенности конструкции и эксплуатации автотранспортных средств и их компонентов. Маркировка и применяемость моторных, трансмиссионных масел и специальных технических жидкостей. Перечень сопутствующих товаров и услуг. Методы планирования. Основы выполнения базовых операций по техническому обслуживанию и ремонту автотранспортных средств и их компонентов. Основы делопроизводства. Современные информационные технологии. Инструкция по охране труда. Гарантийная политика завода-изготовителя. Законодательство Российской Федерации в области работы с конфиденциальной информацией и защиты персональных данных. Законодательство Российской Федерации в области защиты прав потребителей и </w:t>
            </w:r>
            <w:r w:rsidRPr="006D1485">
              <w:rPr>
                <w:kern w:val="0"/>
              </w:rPr>
              <w:lastRenderedPageBreak/>
              <w:t>Правила оказания услуг по техническому обслуживанию и ремонту автотранспортных средств.</w:t>
            </w:r>
          </w:p>
          <w:p w:rsidR="00C1437E" w:rsidRPr="00921E79" w:rsidRDefault="006D1485" w:rsidP="00990165">
            <w:pPr>
              <w:pStyle w:val="Standard"/>
              <w:spacing w:before="0" w:after="0"/>
              <w:jc w:val="both"/>
            </w:pPr>
            <w:r w:rsidRPr="006D1485">
              <w:rPr>
                <w:kern w:val="0"/>
              </w:rPr>
              <w:t>-Классификация потребностей человека. Основы организации процесса обслуживания потребителей. 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 Каналы и источники поиска и привлечения потребителей. Сегментация рынка и типология потребителей (клиентов). Базовые принципы ведения клиенткой базы. Основы этикета и деловой коммуникации. Базовое устройство автомобиля. Правила допуска автотранспортных средств к эксплуатации. Типы, классификация, маркировка и применяемость масел и технических жидкостей, применяемых при эксплуатации автотранспортных средств и их компонентов. Базовые принципы управления временем. Гарантийная политика организаций-изготовителей автотранспортных средств и их компонентов. Законодательство РФ в сфере защиты прав потребителей и оказания услуг по техническому обслуживанию и ремонту автотранспортных средств и их компонентов. Работа с рекламациями. Устройство и особенности конструкции узлов, агрегатов, механических и мехатронных систем автотранспортных средств и их компонентов. Технология выполнения работ по диагностике, техническому обслуживанию и ремонту автотранспортных средств и их компонентов. Применяемость масел, технических жидкостей, технических газов и смазок в ходе проведения работ по диагностике, техническому обслуживанию и ремонту автотранспортных средств и их компонентов. Особенности подбора и использования диагностического оборудования, измерительного и специального инструмента, применяемого в ходе проведения работ по диагностике, техническому обслуживанию и ремонту автотранспортных средств и их компонентов. Назначение и правила работы с бумажными и электронными версиями технической документации организации-изготовителя автотранспортного средства. Правила техники безопасности и охраны труда в ходе осуществления работ по диагностике, техническому обслуживанию и ремонту автотранспортных средств и их компонентов. Технические и эксплуатационные характеристики автотранспортных средств и их компонентов.</w:t>
            </w:r>
          </w:p>
        </w:tc>
      </w:tr>
    </w:tbl>
    <w:p w:rsidR="003061C5" w:rsidRDefault="003061C5" w:rsidP="003061C5">
      <w:pPr>
        <w:pStyle w:val="a5"/>
        <w:jc w:val="both"/>
      </w:pPr>
    </w:p>
    <w:p w:rsidR="0086641F" w:rsidRPr="0086641F" w:rsidRDefault="0086641F" w:rsidP="00A46A1C">
      <w:pPr>
        <w:ind w:left="284"/>
        <w:rPr>
          <w:b/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освоение профессионального модуля</w:t>
      </w:r>
    </w:p>
    <w:p w:rsidR="00A46A1C" w:rsidRPr="007C4D4C" w:rsidRDefault="0086641F" w:rsidP="00A46A1C">
      <w:pPr>
        <w:ind w:left="284"/>
        <w:rPr>
          <w:sz w:val="28"/>
        </w:rPr>
      </w:pPr>
      <w:r w:rsidRPr="007C4D4C">
        <w:rPr>
          <w:sz w:val="28"/>
        </w:rPr>
        <w:t>Всего часов</w:t>
      </w:r>
      <w:r w:rsidR="00A46A1C" w:rsidRPr="007C4D4C">
        <w:rPr>
          <w:sz w:val="28"/>
        </w:rPr>
        <w:t xml:space="preserve"> </w:t>
      </w:r>
      <w:r w:rsidR="00E95E37">
        <w:rPr>
          <w:sz w:val="28"/>
        </w:rPr>
        <w:t>–</w:t>
      </w:r>
      <w:r w:rsidR="00A46A1C" w:rsidRPr="007C4D4C">
        <w:rPr>
          <w:sz w:val="28"/>
        </w:rPr>
        <w:t xml:space="preserve"> </w:t>
      </w:r>
      <w:r w:rsidR="00E95E37">
        <w:rPr>
          <w:sz w:val="28"/>
        </w:rPr>
        <w:t xml:space="preserve">165 </w:t>
      </w:r>
      <w:r w:rsidR="00A46A1C" w:rsidRPr="007C4D4C">
        <w:rPr>
          <w:sz w:val="28"/>
        </w:rPr>
        <w:t>час</w:t>
      </w:r>
      <w:r w:rsidR="00AD3718">
        <w:rPr>
          <w:sz w:val="28"/>
        </w:rPr>
        <w:t>ов</w:t>
      </w:r>
      <w:r w:rsidR="00A46A1C" w:rsidRPr="007C4D4C">
        <w:rPr>
          <w:sz w:val="28"/>
        </w:rPr>
        <w:t>, и</w:t>
      </w:r>
      <w:r w:rsidRPr="007C4D4C">
        <w:rPr>
          <w:sz w:val="28"/>
        </w:rPr>
        <w:t>з них</w:t>
      </w:r>
      <w:r w:rsidR="00A46A1C" w:rsidRPr="007C4D4C">
        <w:rPr>
          <w:sz w:val="28"/>
        </w:rPr>
        <w:t>:</w:t>
      </w:r>
      <w:r w:rsidRPr="007C4D4C">
        <w:rPr>
          <w:sz w:val="28"/>
        </w:rPr>
        <w:t xml:space="preserve">   </w:t>
      </w:r>
    </w:p>
    <w:p w:rsidR="0086641F" w:rsidRPr="007C4D4C" w:rsidRDefault="00A46A1C" w:rsidP="00A46A1C">
      <w:pPr>
        <w:ind w:left="284"/>
        <w:rPr>
          <w:sz w:val="28"/>
        </w:rPr>
      </w:pPr>
      <w:r w:rsidRPr="007C4D4C">
        <w:rPr>
          <w:sz w:val="28"/>
        </w:rPr>
        <w:t xml:space="preserve">          </w:t>
      </w:r>
      <w:r w:rsidR="0086641F" w:rsidRPr="007C4D4C">
        <w:rPr>
          <w:sz w:val="28"/>
        </w:rPr>
        <w:t>на освоение МДК</w:t>
      </w:r>
      <w:r w:rsidRPr="007C4D4C">
        <w:rPr>
          <w:sz w:val="28"/>
        </w:rPr>
        <w:t xml:space="preserve"> – </w:t>
      </w:r>
      <w:r w:rsidR="00E95E37">
        <w:rPr>
          <w:sz w:val="28"/>
        </w:rPr>
        <w:t>126</w:t>
      </w:r>
      <w:r w:rsidR="007C4D4C">
        <w:rPr>
          <w:sz w:val="28"/>
        </w:rPr>
        <w:t xml:space="preserve"> </w:t>
      </w:r>
      <w:r w:rsidRPr="007C4D4C">
        <w:rPr>
          <w:sz w:val="28"/>
        </w:rPr>
        <w:t>часов</w:t>
      </w:r>
    </w:p>
    <w:p w:rsidR="0086641F" w:rsidRPr="007C4D4C" w:rsidRDefault="0086641F" w:rsidP="00A46A1C">
      <w:pPr>
        <w:ind w:left="993"/>
        <w:rPr>
          <w:sz w:val="28"/>
        </w:rPr>
      </w:pPr>
      <w:r w:rsidRPr="007C4D4C">
        <w:rPr>
          <w:sz w:val="28"/>
        </w:rPr>
        <w:t>на производственную</w:t>
      </w:r>
      <w:r w:rsidR="00AD3718">
        <w:rPr>
          <w:sz w:val="28"/>
        </w:rPr>
        <w:t xml:space="preserve"> практику</w:t>
      </w:r>
      <w:r w:rsidR="00A46A1C" w:rsidRPr="007C4D4C">
        <w:rPr>
          <w:sz w:val="28"/>
        </w:rPr>
        <w:t xml:space="preserve"> – </w:t>
      </w:r>
      <w:r w:rsidR="007C4D4C">
        <w:rPr>
          <w:sz w:val="28"/>
        </w:rPr>
        <w:t>36</w:t>
      </w:r>
      <w:r w:rsidR="00A46A1C" w:rsidRPr="007C4D4C">
        <w:rPr>
          <w:sz w:val="28"/>
        </w:rPr>
        <w:t xml:space="preserve"> часов</w:t>
      </w:r>
    </w:p>
    <w:p w:rsidR="003061C5" w:rsidRDefault="00B93DA4" w:rsidP="00A46A1C">
      <w:pPr>
        <w:pStyle w:val="a5"/>
        <w:ind w:left="993"/>
        <w:jc w:val="both"/>
      </w:pPr>
      <w:r>
        <w:rPr>
          <w:sz w:val="28"/>
        </w:rPr>
        <w:t>экзамен по модулю</w:t>
      </w:r>
      <w:r w:rsidR="00A46A1C" w:rsidRPr="007C4D4C">
        <w:rPr>
          <w:sz w:val="28"/>
        </w:rPr>
        <w:t xml:space="preserve"> – </w:t>
      </w:r>
      <w:r w:rsidR="00AD3718">
        <w:rPr>
          <w:sz w:val="28"/>
        </w:rPr>
        <w:t>3</w:t>
      </w:r>
      <w:r w:rsidR="00A46A1C" w:rsidRPr="007C4D4C">
        <w:rPr>
          <w:sz w:val="28"/>
        </w:rPr>
        <w:t xml:space="preserve"> час</w:t>
      </w:r>
      <w:r w:rsidR="00AD3718">
        <w:rPr>
          <w:sz w:val="28"/>
        </w:rPr>
        <w:t>а</w:t>
      </w:r>
      <w:r w:rsidR="00A46A1C" w:rsidRPr="007C4D4C">
        <w:rPr>
          <w:sz w:val="28"/>
        </w:rPr>
        <w:t>.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3262"/>
        <w:gridCol w:w="961"/>
        <w:gridCol w:w="835"/>
        <w:gridCol w:w="47"/>
        <w:gridCol w:w="988"/>
        <w:gridCol w:w="71"/>
        <w:gridCol w:w="1342"/>
        <w:gridCol w:w="41"/>
        <w:gridCol w:w="1242"/>
        <w:gridCol w:w="1248"/>
        <w:gridCol w:w="29"/>
        <w:gridCol w:w="802"/>
        <w:gridCol w:w="690"/>
        <w:gridCol w:w="65"/>
        <w:gridCol w:w="852"/>
        <w:gridCol w:w="9"/>
      </w:tblGrid>
      <w:tr w:rsidR="00FD4F93" w:rsidRPr="00B26BD5" w:rsidTr="00D47B46">
        <w:trPr>
          <w:trHeight w:val="350"/>
        </w:trPr>
        <w:tc>
          <w:tcPr>
            <w:tcW w:w="767" w:type="pct"/>
            <w:vMerge w:val="restart"/>
            <w:vAlign w:val="center"/>
          </w:tcPr>
          <w:p w:rsidR="00FD4F93" w:rsidRPr="00BB4B6B" w:rsidRDefault="00FD4F93" w:rsidP="008C1FD2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Коды профессиональных общих компетенций</w:t>
            </w:r>
          </w:p>
        </w:tc>
        <w:tc>
          <w:tcPr>
            <w:tcW w:w="1106" w:type="pct"/>
            <w:vMerge w:val="restart"/>
            <w:vAlign w:val="center"/>
          </w:tcPr>
          <w:p w:rsidR="00FD4F93" w:rsidRPr="00BB4B6B" w:rsidRDefault="00FD4F93" w:rsidP="008C1FD2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26" w:type="pct"/>
            <w:vMerge w:val="restart"/>
            <w:vAlign w:val="center"/>
          </w:tcPr>
          <w:p w:rsidR="00FD4F93" w:rsidRPr="00BB4B6B" w:rsidRDefault="00FD4F93" w:rsidP="008C1FD2">
            <w:pPr>
              <w:suppressAutoHyphens/>
              <w:jc w:val="center"/>
              <w:rPr>
                <w:b/>
                <w:iCs/>
                <w:sz w:val="24"/>
                <w:szCs w:val="20"/>
              </w:rPr>
            </w:pPr>
            <w:r w:rsidRPr="00BB4B6B">
              <w:rPr>
                <w:b/>
                <w:iCs/>
                <w:sz w:val="24"/>
                <w:szCs w:val="20"/>
              </w:rPr>
              <w:t>Суммарный объем нагрузки, час.</w:t>
            </w:r>
          </w:p>
        </w:tc>
        <w:tc>
          <w:tcPr>
            <w:tcW w:w="2487" w:type="pct"/>
            <w:gridSpan w:val="11"/>
            <w:vAlign w:val="center"/>
          </w:tcPr>
          <w:p w:rsidR="00FD4F93" w:rsidRPr="00BB4B6B" w:rsidRDefault="00FD4F93" w:rsidP="008C1FD2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Объем профессионального модуля, час.</w:t>
            </w:r>
          </w:p>
        </w:tc>
        <w:tc>
          <w:tcPr>
            <w:tcW w:w="314" w:type="pct"/>
            <w:gridSpan w:val="3"/>
            <w:vMerge w:val="restart"/>
            <w:vAlign w:val="center"/>
          </w:tcPr>
          <w:p w:rsidR="00FD4F93" w:rsidRPr="00BB4B6B" w:rsidRDefault="00FD4F93" w:rsidP="008C1FD2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Самостоятельная работа</w:t>
            </w:r>
          </w:p>
        </w:tc>
      </w:tr>
      <w:tr w:rsidR="00FD4F93" w:rsidRPr="00B26BD5" w:rsidTr="00D47B46">
        <w:trPr>
          <w:trHeight w:val="521"/>
        </w:trPr>
        <w:tc>
          <w:tcPr>
            <w:tcW w:w="767" w:type="pct"/>
            <w:vMerge/>
          </w:tcPr>
          <w:p w:rsidR="00FD4F93" w:rsidRPr="00BB4B6B" w:rsidRDefault="00FD4F93" w:rsidP="008C1FD2">
            <w:pPr>
              <w:rPr>
                <w:b/>
                <w:i/>
              </w:rPr>
            </w:pPr>
          </w:p>
        </w:tc>
        <w:tc>
          <w:tcPr>
            <w:tcW w:w="1106" w:type="pct"/>
            <w:vMerge/>
            <w:vAlign w:val="center"/>
          </w:tcPr>
          <w:p w:rsidR="00FD4F93" w:rsidRPr="00BB4B6B" w:rsidRDefault="00FD4F93" w:rsidP="008C1FD2">
            <w:pPr>
              <w:rPr>
                <w:b/>
                <w:i/>
              </w:rPr>
            </w:pPr>
          </w:p>
        </w:tc>
        <w:tc>
          <w:tcPr>
            <w:tcW w:w="326" w:type="pct"/>
            <w:vMerge/>
            <w:vAlign w:val="center"/>
          </w:tcPr>
          <w:p w:rsidR="00FD4F93" w:rsidRPr="00BB4B6B" w:rsidRDefault="00FD4F93" w:rsidP="008C1FD2">
            <w:pPr>
              <w:rPr>
                <w:b/>
                <w:i/>
                <w:iCs/>
              </w:rPr>
            </w:pPr>
          </w:p>
        </w:tc>
        <w:tc>
          <w:tcPr>
            <w:tcW w:w="1127" w:type="pct"/>
            <w:gridSpan w:val="6"/>
            <w:vAlign w:val="center"/>
          </w:tcPr>
          <w:p w:rsidR="00FD4F93" w:rsidRPr="00075A5B" w:rsidRDefault="00FD4F93" w:rsidP="008C1FD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844" w:type="pct"/>
            <w:gridSpan w:val="2"/>
            <w:vMerge w:val="restart"/>
            <w:vAlign w:val="center"/>
          </w:tcPr>
          <w:p w:rsidR="00FD4F93" w:rsidRPr="00075A5B" w:rsidRDefault="00FD4F93" w:rsidP="008C1FD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516" w:type="pct"/>
            <w:gridSpan w:val="3"/>
          </w:tcPr>
          <w:p w:rsidR="00FD4F93" w:rsidRPr="003974DD" w:rsidRDefault="00FD4F93" w:rsidP="008C1FD2">
            <w:pPr>
              <w:jc w:val="center"/>
            </w:pPr>
            <w:r w:rsidRPr="003974DD">
              <w:t>Промежуточная аттестация</w:t>
            </w:r>
          </w:p>
        </w:tc>
        <w:tc>
          <w:tcPr>
            <w:tcW w:w="314" w:type="pct"/>
            <w:gridSpan w:val="3"/>
            <w:vMerge/>
            <w:vAlign w:val="center"/>
          </w:tcPr>
          <w:p w:rsidR="00FD4F93" w:rsidRPr="00B26BD5" w:rsidRDefault="00FD4F93" w:rsidP="008C1FD2">
            <w:pPr>
              <w:rPr>
                <w:i/>
              </w:rPr>
            </w:pPr>
          </w:p>
        </w:tc>
      </w:tr>
      <w:tr w:rsidR="00FD4F93" w:rsidRPr="00B26BD5" w:rsidTr="00D47B46">
        <w:trPr>
          <w:trHeight w:val="283"/>
        </w:trPr>
        <w:tc>
          <w:tcPr>
            <w:tcW w:w="767" w:type="pct"/>
            <w:vMerge/>
          </w:tcPr>
          <w:p w:rsidR="00FD4F93" w:rsidRPr="00BB4B6B" w:rsidRDefault="00FD4F93" w:rsidP="008C1FD2">
            <w:pPr>
              <w:rPr>
                <w:b/>
                <w:i/>
              </w:rPr>
            </w:pPr>
          </w:p>
        </w:tc>
        <w:tc>
          <w:tcPr>
            <w:tcW w:w="1106" w:type="pct"/>
            <w:vMerge/>
            <w:vAlign w:val="center"/>
          </w:tcPr>
          <w:p w:rsidR="00FD4F93" w:rsidRPr="00BB4B6B" w:rsidRDefault="00FD4F93" w:rsidP="008C1FD2">
            <w:pPr>
              <w:rPr>
                <w:b/>
                <w:i/>
              </w:rPr>
            </w:pPr>
          </w:p>
        </w:tc>
        <w:tc>
          <w:tcPr>
            <w:tcW w:w="326" w:type="pct"/>
            <w:vMerge/>
            <w:vAlign w:val="center"/>
          </w:tcPr>
          <w:p w:rsidR="00FD4F93" w:rsidRPr="00BB4B6B" w:rsidRDefault="00FD4F93" w:rsidP="008C1FD2">
            <w:pPr>
              <w:rPr>
                <w:b/>
                <w:i/>
                <w:iCs/>
              </w:rPr>
            </w:pPr>
          </w:p>
        </w:tc>
        <w:tc>
          <w:tcPr>
            <w:tcW w:w="283" w:type="pct"/>
            <w:vMerge w:val="restart"/>
            <w:vAlign w:val="center"/>
          </w:tcPr>
          <w:p w:rsidR="00FD4F93" w:rsidRPr="00BB4B6B" w:rsidRDefault="00FD4F93" w:rsidP="008C1FD2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Всего</w:t>
            </w:r>
          </w:p>
          <w:p w:rsidR="00FD4F93" w:rsidRPr="00BB4B6B" w:rsidRDefault="00FD4F93" w:rsidP="008C1FD2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844" w:type="pct"/>
            <w:gridSpan w:val="5"/>
            <w:vAlign w:val="center"/>
          </w:tcPr>
          <w:p w:rsidR="00FD4F93" w:rsidRPr="00075A5B" w:rsidRDefault="00FD4F93" w:rsidP="008C1FD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844" w:type="pct"/>
            <w:gridSpan w:val="2"/>
            <w:vMerge/>
            <w:vAlign w:val="center"/>
          </w:tcPr>
          <w:p w:rsidR="00FD4F93" w:rsidRPr="00075A5B" w:rsidRDefault="00FD4F93" w:rsidP="008C1FD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</w:tcPr>
          <w:p w:rsidR="00FD4F93" w:rsidRPr="003974DD" w:rsidRDefault="00FD4F93" w:rsidP="008C1FD2">
            <w:pPr>
              <w:jc w:val="center"/>
            </w:pPr>
            <w:r w:rsidRPr="003974DD">
              <w:t>консультации</w:t>
            </w:r>
          </w:p>
        </w:tc>
        <w:tc>
          <w:tcPr>
            <w:tcW w:w="234" w:type="pct"/>
            <w:vMerge w:val="restart"/>
          </w:tcPr>
          <w:p w:rsidR="00FD4F93" w:rsidRPr="003974DD" w:rsidRDefault="00FD4F93" w:rsidP="008C1FD2">
            <w:pPr>
              <w:jc w:val="center"/>
            </w:pPr>
            <w:r>
              <w:t>э</w:t>
            </w:r>
            <w:r w:rsidRPr="003974DD">
              <w:t>кзамен</w:t>
            </w:r>
          </w:p>
        </w:tc>
        <w:tc>
          <w:tcPr>
            <w:tcW w:w="314" w:type="pct"/>
            <w:gridSpan w:val="3"/>
            <w:vMerge/>
            <w:vAlign w:val="center"/>
          </w:tcPr>
          <w:p w:rsidR="00FD4F93" w:rsidRPr="00B26BD5" w:rsidRDefault="00FD4F93" w:rsidP="008C1FD2">
            <w:pPr>
              <w:rPr>
                <w:i/>
              </w:rPr>
            </w:pPr>
          </w:p>
        </w:tc>
      </w:tr>
      <w:tr w:rsidR="00FD4F93" w:rsidRPr="00B26BD5" w:rsidTr="00D47B46">
        <w:trPr>
          <w:trHeight w:val="1371"/>
        </w:trPr>
        <w:tc>
          <w:tcPr>
            <w:tcW w:w="767" w:type="pct"/>
            <w:vMerge/>
          </w:tcPr>
          <w:p w:rsidR="00FD4F93" w:rsidRPr="00BB4B6B" w:rsidRDefault="00FD4F93" w:rsidP="008C1FD2">
            <w:pPr>
              <w:rPr>
                <w:b/>
                <w:i/>
              </w:rPr>
            </w:pPr>
          </w:p>
        </w:tc>
        <w:tc>
          <w:tcPr>
            <w:tcW w:w="1106" w:type="pct"/>
            <w:vMerge/>
            <w:vAlign w:val="center"/>
          </w:tcPr>
          <w:p w:rsidR="00FD4F93" w:rsidRPr="00BB4B6B" w:rsidRDefault="00FD4F93" w:rsidP="008C1FD2">
            <w:pPr>
              <w:rPr>
                <w:b/>
                <w:i/>
              </w:rPr>
            </w:pPr>
          </w:p>
        </w:tc>
        <w:tc>
          <w:tcPr>
            <w:tcW w:w="326" w:type="pct"/>
            <w:vMerge/>
            <w:vAlign w:val="center"/>
          </w:tcPr>
          <w:p w:rsidR="00FD4F93" w:rsidRPr="00BB4B6B" w:rsidRDefault="00FD4F93" w:rsidP="008C1FD2">
            <w:pPr>
              <w:rPr>
                <w:b/>
                <w:i/>
              </w:rPr>
            </w:pPr>
          </w:p>
        </w:tc>
        <w:tc>
          <w:tcPr>
            <w:tcW w:w="283" w:type="pct"/>
            <w:vMerge/>
            <w:vAlign w:val="center"/>
          </w:tcPr>
          <w:p w:rsidR="00FD4F93" w:rsidRPr="00BB4B6B" w:rsidRDefault="00FD4F93" w:rsidP="008C1FD2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5" w:type="pct"/>
            <w:gridSpan w:val="3"/>
            <w:vAlign w:val="center"/>
          </w:tcPr>
          <w:p w:rsidR="00FD4F93" w:rsidRPr="00075A5B" w:rsidRDefault="00FD4F93" w:rsidP="008C1FD2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69" w:type="pct"/>
            <w:gridSpan w:val="2"/>
            <w:vAlign w:val="center"/>
          </w:tcPr>
          <w:p w:rsidR="00FD4F93" w:rsidRPr="00075A5B" w:rsidRDefault="00FD4F93" w:rsidP="008C1FD2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21" w:type="pct"/>
            <w:vAlign w:val="center"/>
          </w:tcPr>
          <w:p w:rsidR="00FD4F93" w:rsidRPr="00075A5B" w:rsidRDefault="00FD4F93" w:rsidP="008C1FD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Учебная</w:t>
            </w:r>
          </w:p>
          <w:p w:rsidR="00FD4F93" w:rsidRPr="00075A5B" w:rsidRDefault="00FD4F93" w:rsidP="008C1FD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:rsidR="00FD4F93" w:rsidRPr="00075A5B" w:rsidRDefault="00FD4F93" w:rsidP="008C1FD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Производственная</w:t>
            </w:r>
          </w:p>
          <w:p w:rsidR="00FD4F93" w:rsidRPr="00075A5B" w:rsidRDefault="00FD4F93" w:rsidP="008C1FD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</w:tcPr>
          <w:p w:rsidR="00FD4F93" w:rsidRPr="00B26BD5" w:rsidRDefault="00FD4F93" w:rsidP="008C1FD2">
            <w:pPr>
              <w:rPr>
                <w:i/>
              </w:rPr>
            </w:pPr>
          </w:p>
        </w:tc>
        <w:tc>
          <w:tcPr>
            <w:tcW w:w="234" w:type="pct"/>
            <w:vMerge/>
          </w:tcPr>
          <w:p w:rsidR="00FD4F93" w:rsidRPr="00B26BD5" w:rsidRDefault="00FD4F93" w:rsidP="008C1FD2">
            <w:pPr>
              <w:rPr>
                <w:i/>
              </w:rPr>
            </w:pPr>
          </w:p>
        </w:tc>
        <w:tc>
          <w:tcPr>
            <w:tcW w:w="314" w:type="pct"/>
            <w:gridSpan w:val="3"/>
            <w:vMerge/>
            <w:vAlign w:val="center"/>
          </w:tcPr>
          <w:p w:rsidR="00FD4F93" w:rsidRPr="00B26BD5" w:rsidRDefault="00FD4F93" w:rsidP="008C1FD2">
            <w:pPr>
              <w:rPr>
                <w:i/>
              </w:rPr>
            </w:pPr>
          </w:p>
        </w:tc>
      </w:tr>
      <w:tr w:rsidR="001B18EA" w:rsidRPr="00B26BD5" w:rsidTr="001B18EA">
        <w:trPr>
          <w:trHeight w:val="624"/>
        </w:trPr>
        <w:tc>
          <w:tcPr>
            <w:tcW w:w="767" w:type="pct"/>
            <w:vMerge w:val="restart"/>
          </w:tcPr>
          <w:p w:rsidR="001B18EA" w:rsidRDefault="001B18EA" w:rsidP="008C1FD2">
            <w:pPr>
              <w:rPr>
                <w:sz w:val="24"/>
              </w:rPr>
            </w:pPr>
            <w:r w:rsidRPr="00B23D6B">
              <w:rPr>
                <w:sz w:val="24"/>
              </w:rPr>
              <w:t xml:space="preserve">ПК </w:t>
            </w:r>
            <w:r w:rsidR="005E7A2A">
              <w:rPr>
                <w:sz w:val="24"/>
              </w:rPr>
              <w:t>3</w:t>
            </w:r>
            <w:r>
              <w:rPr>
                <w:sz w:val="24"/>
              </w:rPr>
              <w:t>.1-</w:t>
            </w:r>
            <w:r w:rsidR="005E7A2A">
              <w:rPr>
                <w:sz w:val="24"/>
              </w:rPr>
              <w:t>3.3</w:t>
            </w:r>
            <w:r w:rsidRPr="00B23D6B">
              <w:rPr>
                <w:sz w:val="24"/>
              </w:rPr>
              <w:t xml:space="preserve"> </w:t>
            </w:r>
          </w:p>
          <w:p w:rsidR="001B18EA" w:rsidRPr="00B23D6B" w:rsidRDefault="001B18EA" w:rsidP="008C1FD2">
            <w:pPr>
              <w:rPr>
                <w:sz w:val="24"/>
              </w:rPr>
            </w:pPr>
            <w:r>
              <w:rPr>
                <w:sz w:val="24"/>
              </w:rPr>
              <w:t>ОК</w:t>
            </w:r>
          </w:p>
        </w:tc>
        <w:tc>
          <w:tcPr>
            <w:tcW w:w="1106" w:type="pct"/>
          </w:tcPr>
          <w:p w:rsidR="001B18EA" w:rsidRPr="00B23D6B" w:rsidRDefault="001B18EA" w:rsidP="0088270F">
            <w:pPr>
              <w:rPr>
                <w:sz w:val="24"/>
              </w:rPr>
            </w:pPr>
            <w:r>
              <w:rPr>
                <w:b/>
                <w:sz w:val="24"/>
              </w:rPr>
              <w:t>МДК 0</w:t>
            </w:r>
            <w:r w:rsidR="005E7A2A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.01 </w:t>
            </w:r>
            <w:r w:rsidR="00F76EB2" w:rsidRPr="00F76EB2">
              <w:rPr>
                <w:b/>
                <w:sz w:val="24"/>
              </w:rPr>
              <w:t>Организация сервисного обслуживания и работа с клиентами</w:t>
            </w:r>
          </w:p>
        </w:tc>
        <w:tc>
          <w:tcPr>
            <w:tcW w:w="326" w:type="pct"/>
            <w:vAlign w:val="center"/>
          </w:tcPr>
          <w:p w:rsidR="001B18EA" w:rsidRPr="009E792A" w:rsidRDefault="0088270F" w:rsidP="008C1FD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</w:t>
            </w:r>
          </w:p>
        </w:tc>
        <w:tc>
          <w:tcPr>
            <w:tcW w:w="283" w:type="pct"/>
            <w:vAlign w:val="center"/>
          </w:tcPr>
          <w:p w:rsidR="001B18EA" w:rsidRPr="009E792A" w:rsidRDefault="0088270F" w:rsidP="008C1FD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</w:t>
            </w:r>
          </w:p>
        </w:tc>
        <w:tc>
          <w:tcPr>
            <w:tcW w:w="375" w:type="pct"/>
            <w:gridSpan w:val="3"/>
            <w:vAlign w:val="center"/>
          </w:tcPr>
          <w:p w:rsidR="001B18EA" w:rsidRPr="009E792A" w:rsidRDefault="0088270F" w:rsidP="008C1FD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469" w:type="pct"/>
            <w:gridSpan w:val="2"/>
            <w:shd w:val="clear" w:color="auto" w:fill="BFBFBF" w:themeFill="background1" w:themeFillShade="BF"/>
            <w:vAlign w:val="center"/>
          </w:tcPr>
          <w:p w:rsidR="001B18EA" w:rsidRPr="009E792A" w:rsidRDefault="001B18EA" w:rsidP="008C1F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1" w:type="pct"/>
            <w:shd w:val="clear" w:color="auto" w:fill="BFBFBF" w:themeFill="background1" w:themeFillShade="BF"/>
            <w:vAlign w:val="center"/>
          </w:tcPr>
          <w:p w:rsidR="001B18EA" w:rsidRPr="009E792A" w:rsidRDefault="001B18EA" w:rsidP="008C1F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3" w:type="pct"/>
            <w:shd w:val="clear" w:color="auto" w:fill="BFBFBF" w:themeFill="background1" w:themeFillShade="BF"/>
            <w:vAlign w:val="center"/>
          </w:tcPr>
          <w:p w:rsidR="001B18EA" w:rsidRPr="009E792A" w:rsidRDefault="001B18EA" w:rsidP="008C1F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2" w:type="pct"/>
            <w:gridSpan w:val="2"/>
            <w:vAlign w:val="center"/>
          </w:tcPr>
          <w:p w:rsidR="001B18EA" w:rsidRPr="009E792A" w:rsidRDefault="001B18EA" w:rsidP="008C1F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" w:type="pct"/>
            <w:vAlign w:val="center"/>
          </w:tcPr>
          <w:p w:rsidR="001B18EA" w:rsidRPr="009E792A" w:rsidRDefault="001B18EA" w:rsidP="008C1F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4" w:type="pct"/>
            <w:gridSpan w:val="3"/>
            <w:vAlign w:val="center"/>
          </w:tcPr>
          <w:p w:rsidR="001B18EA" w:rsidRPr="009E792A" w:rsidRDefault="0088270F" w:rsidP="008C1FD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6F7226" w:rsidRPr="00B26BD5" w:rsidTr="001B18EA">
        <w:trPr>
          <w:trHeight w:val="624"/>
        </w:trPr>
        <w:tc>
          <w:tcPr>
            <w:tcW w:w="767" w:type="pct"/>
            <w:vMerge/>
          </w:tcPr>
          <w:p w:rsidR="006F7226" w:rsidRPr="00B23D6B" w:rsidRDefault="006F7226" w:rsidP="008C1FD2">
            <w:pPr>
              <w:rPr>
                <w:sz w:val="24"/>
              </w:rPr>
            </w:pPr>
          </w:p>
        </w:tc>
        <w:tc>
          <w:tcPr>
            <w:tcW w:w="1106" w:type="pct"/>
          </w:tcPr>
          <w:p w:rsidR="006F7226" w:rsidRDefault="00F76EB2" w:rsidP="0088270F">
            <w:pPr>
              <w:rPr>
                <w:b/>
                <w:sz w:val="24"/>
              </w:rPr>
            </w:pPr>
            <w:r w:rsidRPr="00F76EB2">
              <w:rPr>
                <w:b/>
                <w:sz w:val="24"/>
              </w:rPr>
              <w:t>МДК.03.02 Коммуникации с потребителями и поставщиками по вопросам сервиса автотранспортных средств</w:t>
            </w:r>
          </w:p>
        </w:tc>
        <w:tc>
          <w:tcPr>
            <w:tcW w:w="326" w:type="pct"/>
            <w:vAlign w:val="center"/>
          </w:tcPr>
          <w:p w:rsidR="006F7226" w:rsidRDefault="00F76EB2" w:rsidP="008C1FD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  <w:tc>
          <w:tcPr>
            <w:tcW w:w="283" w:type="pct"/>
            <w:vAlign w:val="center"/>
          </w:tcPr>
          <w:p w:rsidR="006F7226" w:rsidRDefault="00570534" w:rsidP="008C1FD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</w:p>
        </w:tc>
        <w:tc>
          <w:tcPr>
            <w:tcW w:w="375" w:type="pct"/>
            <w:gridSpan w:val="3"/>
            <w:vAlign w:val="center"/>
          </w:tcPr>
          <w:p w:rsidR="006F7226" w:rsidRDefault="00570534" w:rsidP="008C1FD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469" w:type="pct"/>
            <w:gridSpan w:val="2"/>
            <w:shd w:val="clear" w:color="auto" w:fill="BFBFBF" w:themeFill="background1" w:themeFillShade="BF"/>
            <w:vAlign w:val="center"/>
          </w:tcPr>
          <w:p w:rsidR="006F7226" w:rsidRPr="009E792A" w:rsidRDefault="006F7226" w:rsidP="008C1F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1" w:type="pct"/>
            <w:shd w:val="clear" w:color="auto" w:fill="BFBFBF" w:themeFill="background1" w:themeFillShade="BF"/>
            <w:vAlign w:val="center"/>
          </w:tcPr>
          <w:p w:rsidR="006F7226" w:rsidRPr="009E792A" w:rsidRDefault="006F7226" w:rsidP="008C1F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3" w:type="pct"/>
            <w:shd w:val="clear" w:color="auto" w:fill="BFBFBF" w:themeFill="background1" w:themeFillShade="BF"/>
            <w:vAlign w:val="center"/>
          </w:tcPr>
          <w:p w:rsidR="006F7226" w:rsidRPr="009E792A" w:rsidRDefault="006F7226" w:rsidP="008C1F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2" w:type="pct"/>
            <w:gridSpan w:val="2"/>
            <w:vAlign w:val="center"/>
          </w:tcPr>
          <w:p w:rsidR="006F7226" w:rsidRPr="009E792A" w:rsidRDefault="006F7226" w:rsidP="008C1F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" w:type="pct"/>
            <w:vAlign w:val="center"/>
          </w:tcPr>
          <w:p w:rsidR="006F7226" w:rsidRPr="009E792A" w:rsidRDefault="006F7226" w:rsidP="008C1F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4" w:type="pct"/>
            <w:gridSpan w:val="3"/>
            <w:vAlign w:val="center"/>
          </w:tcPr>
          <w:p w:rsidR="006F7226" w:rsidRDefault="00570534" w:rsidP="008C1FD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1B18EA" w:rsidRPr="00B26BD5" w:rsidTr="001B18EA">
        <w:trPr>
          <w:trHeight w:val="397"/>
        </w:trPr>
        <w:tc>
          <w:tcPr>
            <w:tcW w:w="767" w:type="pct"/>
            <w:vMerge/>
            <w:vAlign w:val="center"/>
          </w:tcPr>
          <w:p w:rsidR="001B18EA" w:rsidRPr="00E913B6" w:rsidRDefault="001B18EA" w:rsidP="008C1FD2">
            <w:pPr>
              <w:rPr>
                <w:sz w:val="24"/>
              </w:rPr>
            </w:pPr>
          </w:p>
        </w:tc>
        <w:tc>
          <w:tcPr>
            <w:tcW w:w="1106" w:type="pct"/>
            <w:vAlign w:val="center"/>
          </w:tcPr>
          <w:p w:rsidR="001B18EA" w:rsidRPr="00E913B6" w:rsidRDefault="001B18EA" w:rsidP="008C1FD2">
            <w:pPr>
              <w:suppressAutoHyphens/>
              <w:rPr>
                <w:b/>
              </w:rPr>
            </w:pPr>
            <w:r w:rsidRPr="00E913B6">
              <w:rPr>
                <w:b/>
              </w:rPr>
              <w:t xml:space="preserve">Производственная практика </w:t>
            </w:r>
          </w:p>
        </w:tc>
        <w:tc>
          <w:tcPr>
            <w:tcW w:w="326" w:type="pct"/>
            <w:vAlign w:val="center"/>
          </w:tcPr>
          <w:p w:rsidR="001B18EA" w:rsidRPr="003502FC" w:rsidRDefault="001B18EA" w:rsidP="008C1FD2">
            <w:pPr>
              <w:suppressAutoHyphens/>
              <w:jc w:val="center"/>
            </w:pPr>
            <w:r>
              <w:t>36</w:t>
            </w:r>
          </w:p>
        </w:tc>
        <w:tc>
          <w:tcPr>
            <w:tcW w:w="1548" w:type="pct"/>
            <w:gridSpan w:val="7"/>
            <w:shd w:val="clear" w:color="auto" w:fill="C0C0C0"/>
            <w:vAlign w:val="center"/>
          </w:tcPr>
          <w:p w:rsidR="001B18EA" w:rsidRPr="00B26BD5" w:rsidRDefault="001B18EA" w:rsidP="008C1FD2">
            <w:pPr>
              <w:jc w:val="center"/>
              <w:rPr>
                <w:i/>
              </w:rPr>
            </w:pPr>
          </w:p>
        </w:tc>
        <w:tc>
          <w:tcPr>
            <w:tcW w:w="423" w:type="pct"/>
            <w:vAlign w:val="center"/>
          </w:tcPr>
          <w:p w:rsidR="001B18EA" w:rsidRPr="00C4628F" w:rsidRDefault="005428C1" w:rsidP="008C1FD2">
            <w:pPr>
              <w:suppressAutoHyphens/>
              <w:jc w:val="center"/>
            </w:pPr>
            <w:r>
              <w:t>36</w:t>
            </w:r>
          </w:p>
        </w:tc>
        <w:tc>
          <w:tcPr>
            <w:tcW w:w="516" w:type="pct"/>
            <w:gridSpan w:val="3"/>
            <w:shd w:val="clear" w:color="auto" w:fill="BFBFBF" w:themeFill="background1" w:themeFillShade="BF"/>
          </w:tcPr>
          <w:p w:rsidR="001B18EA" w:rsidRPr="008B02AF" w:rsidRDefault="001B18EA" w:rsidP="008C1FD2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314" w:type="pct"/>
            <w:gridSpan w:val="3"/>
            <w:shd w:val="clear" w:color="auto" w:fill="BFBFBF" w:themeFill="background1" w:themeFillShade="BF"/>
            <w:vAlign w:val="center"/>
          </w:tcPr>
          <w:p w:rsidR="001B18EA" w:rsidRPr="00B26BD5" w:rsidRDefault="001B18EA" w:rsidP="008C1FD2">
            <w:pPr>
              <w:jc w:val="center"/>
              <w:rPr>
                <w:i/>
              </w:rPr>
            </w:pPr>
          </w:p>
        </w:tc>
      </w:tr>
      <w:tr w:rsidR="00FD4F93" w:rsidRPr="00B26BD5" w:rsidTr="00D47B46">
        <w:trPr>
          <w:trHeight w:val="238"/>
        </w:trPr>
        <w:tc>
          <w:tcPr>
            <w:tcW w:w="767" w:type="pct"/>
          </w:tcPr>
          <w:p w:rsidR="00FD4F93" w:rsidRPr="00B26BD5" w:rsidRDefault="00FD4F93" w:rsidP="008C1FD2">
            <w:pPr>
              <w:rPr>
                <w:b/>
                <w:i/>
              </w:rPr>
            </w:pPr>
          </w:p>
        </w:tc>
        <w:tc>
          <w:tcPr>
            <w:tcW w:w="1106" w:type="pct"/>
          </w:tcPr>
          <w:p w:rsidR="00FD4F93" w:rsidRPr="00245A09" w:rsidRDefault="00FD4F93" w:rsidP="008C1FD2">
            <w:pPr>
              <w:rPr>
                <w:b/>
              </w:rPr>
            </w:pPr>
            <w:r>
              <w:rPr>
                <w:b/>
              </w:rPr>
              <w:t>Экзамен по модулю</w:t>
            </w:r>
          </w:p>
        </w:tc>
        <w:tc>
          <w:tcPr>
            <w:tcW w:w="326" w:type="pct"/>
          </w:tcPr>
          <w:p w:rsidR="00FD4F93" w:rsidRPr="00E42B21" w:rsidRDefault="00920B8A" w:rsidP="008C1FD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1971" w:type="pct"/>
            <w:gridSpan w:val="8"/>
            <w:shd w:val="clear" w:color="auto" w:fill="BFBFBF" w:themeFill="background1" w:themeFillShade="BF"/>
          </w:tcPr>
          <w:p w:rsidR="00FD4F93" w:rsidRDefault="00FD4F93" w:rsidP="008C1FD2">
            <w:pPr>
              <w:jc w:val="center"/>
              <w:rPr>
                <w:b/>
              </w:rPr>
            </w:pPr>
          </w:p>
        </w:tc>
        <w:tc>
          <w:tcPr>
            <w:tcW w:w="516" w:type="pct"/>
            <w:gridSpan w:val="3"/>
          </w:tcPr>
          <w:p w:rsidR="00FD4F93" w:rsidRPr="008B02AF" w:rsidRDefault="005428C1" w:rsidP="008C1FD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314" w:type="pct"/>
            <w:gridSpan w:val="3"/>
            <w:shd w:val="clear" w:color="auto" w:fill="BFBFBF" w:themeFill="background1" w:themeFillShade="BF"/>
          </w:tcPr>
          <w:p w:rsidR="00FD4F93" w:rsidRPr="00A46A1C" w:rsidRDefault="00FD4F93" w:rsidP="008C1FD2">
            <w:pPr>
              <w:jc w:val="center"/>
              <w:rPr>
                <w:b/>
              </w:rPr>
            </w:pPr>
          </w:p>
        </w:tc>
      </w:tr>
      <w:tr w:rsidR="00FD4F93" w:rsidRPr="00B26BD5" w:rsidTr="00D47B46">
        <w:trPr>
          <w:gridAfter w:val="1"/>
          <w:wAfter w:w="3" w:type="pct"/>
          <w:trHeight w:val="238"/>
        </w:trPr>
        <w:tc>
          <w:tcPr>
            <w:tcW w:w="767" w:type="pct"/>
          </w:tcPr>
          <w:p w:rsidR="00FD4F93" w:rsidRPr="00B26BD5" w:rsidRDefault="00FD4F93" w:rsidP="008C1FD2">
            <w:pPr>
              <w:rPr>
                <w:b/>
                <w:i/>
              </w:rPr>
            </w:pPr>
          </w:p>
        </w:tc>
        <w:tc>
          <w:tcPr>
            <w:tcW w:w="1106" w:type="pct"/>
          </w:tcPr>
          <w:p w:rsidR="00FD4F93" w:rsidRPr="00245A09" w:rsidRDefault="00FD4F93" w:rsidP="008C1FD2">
            <w:pPr>
              <w:jc w:val="right"/>
              <w:rPr>
                <w:b/>
              </w:rPr>
            </w:pPr>
            <w:r w:rsidRPr="00245A09">
              <w:rPr>
                <w:b/>
              </w:rPr>
              <w:t>Всего:</w:t>
            </w:r>
          </w:p>
        </w:tc>
        <w:tc>
          <w:tcPr>
            <w:tcW w:w="326" w:type="pct"/>
          </w:tcPr>
          <w:p w:rsidR="00FD4F93" w:rsidRPr="00E42B21" w:rsidRDefault="00570534" w:rsidP="00920B8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165</w:t>
            </w:r>
          </w:p>
        </w:tc>
        <w:tc>
          <w:tcPr>
            <w:tcW w:w="299" w:type="pct"/>
            <w:gridSpan w:val="2"/>
          </w:tcPr>
          <w:p w:rsidR="00FD4F93" w:rsidRPr="00E42B21" w:rsidRDefault="00F23919" w:rsidP="008C1FD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74</w:t>
            </w:r>
          </w:p>
        </w:tc>
        <w:tc>
          <w:tcPr>
            <w:tcW w:w="335" w:type="pct"/>
          </w:tcPr>
          <w:p w:rsidR="00FD4F93" w:rsidRPr="00E42B21" w:rsidRDefault="00570534" w:rsidP="008C1FD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  <w:r w:rsidR="00F23919">
              <w:rPr>
                <w:b/>
                <w:color w:val="000000" w:themeColor="text1"/>
              </w:rPr>
              <w:t>2</w:t>
            </w:r>
          </w:p>
        </w:tc>
        <w:tc>
          <w:tcPr>
            <w:tcW w:w="479" w:type="pct"/>
            <w:gridSpan w:val="2"/>
          </w:tcPr>
          <w:p w:rsidR="00FD4F93" w:rsidRPr="00E42B21" w:rsidRDefault="00FD4F93" w:rsidP="008C1FD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35" w:type="pct"/>
            <w:gridSpan w:val="2"/>
          </w:tcPr>
          <w:p w:rsidR="00FD4F93" w:rsidRPr="00245A09" w:rsidRDefault="00FD4F93" w:rsidP="008C1FD2">
            <w:pPr>
              <w:jc w:val="center"/>
              <w:rPr>
                <w:b/>
              </w:rPr>
            </w:pPr>
          </w:p>
        </w:tc>
        <w:tc>
          <w:tcPr>
            <w:tcW w:w="433" w:type="pct"/>
            <w:gridSpan w:val="2"/>
          </w:tcPr>
          <w:p w:rsidR="00FD4F93" w:rsidRPr="00245A09" w:rsidRDefault="005428C1" w:rsidP="008C1FD2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28" w:type="pct"/>
            <w:gridSpan w:val="3"/>
          </w:tcPr>
          <w:p w:rsidR="00FD4F93" w:rsidRPr="00A15633" w:rsidRDefault="005428C1" w:rsidP="008C1FD2">
            <w:pPr>
              <w:jc w:val="center"/>
              <w:rPr>
                <w:b/>
                <w:color w:val="FF0000"/>
              </w:rPr>
            </w:pPr>
            <w:r w:rsidRPr="005428C1">
              <w:rPr>
                <w:b/>
              </w:rPr>
              <w:t>3</w:t>
            </w:r>
          </w:p>
        </w:tc>
        <w:tc>
          <w:tcPr>
            <w:tcW w:w="289" w:type="pct"/>
          </w:tcPr>
          <w:p w:rsidR="00FD4F93" w:rsidRPr="00A46A1C" w:rsidRDefault="00214ECC" w:rsidP="008C1FD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1B18EA" w:rsidRDefault="001B18EA" w:rsidP="0012222D">
      <w:pPr>
        <w:jc w:val="both"/>
        <w:rPr>
          <w:rFonts w:eastAsia="Times New Roman"/>
          <w:b/>
          <w:bCs/>
          <w:sz w:val="28"/>
          <w:szCs w:val="24"/>
        </w:rPr>
        <w:sectPr w:rsidR="001B18EA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FC1E08" w:rsidRPr="002D77AA" w:rsidRDefault="001470C8" w:rsidP="002D77AA">
      <w:pPr>
        <w:jc w:val="both"/>
        <w:rPr>
          <w:b/>
          <w:sz w:val="28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2632E3">
        <w:rPr>
          <w:rFonts w:eastAsia="Times New Roman"/>
          <w:b/>
          <w:bCs/>
          <w:sz w:val="28"/>
          <w:szCs w:val="24"/>
        </w:rPr>
        <w:t>3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="002632E3" w:rsidRPr="002632E3">
        <w:rPr>
          <w:b/>
          <w:sz w:val="28"/>
          <w:szCs w:val="24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:rsidR="00921E79" w:rsidRDefault="00921E79" w:rsidP="0012222D">
      <w:pPr>
        <w:jc w:val="both"/>
        <w:rPr>
          <w:rFonts w:eastAsia="Times New Roman"/>
          <w:bCs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1"/>
        <w:gridCol w:w="10939"/>
        <w:gridCol w:w="1280"/>
      </w:tblGrid>
      <w:tr w:rsidR="0012222D" w:rsidRPr="00A17768" w:rsidTr="002D77AA">
        <w:trPr>
          <w:trHeight w:val="20"/>
        </w:trPr>
        <w:tc>
          <w:tcPr>
            <w:tcW w:w="962" w:type="pct"/>
            <w:vAlign w:val="center"/>
          </w:tcPr>
          <w:p w:rsidR="0012222D" w:rsidRPr="00A17768" w:rsidRDefault="0012222D" w:rsidP="0012222D">
            <w:pPr>
              <w:jc w:val="center"/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>Наименование разделов и тем ПМ, МДК</w:t>
            </w:r>
          </w:p>
        </w:tc>
        <w:tc>
          <w:tcPr>
            <w:tcW w:w="3615" w:type="pct"/>
            <w:vAlign w:val="center"/>
          </w:tcPr>
          <w:p w:rsidR="0012222D" w:rsidRPr="00A17768" w:rsidRDefault="0012222D" w:rsidP="0012222D">
            <w:pPr>
              <w:jc w:val="center"/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</w:t>
            </w:r>
          </w:p>
        </w:tc>
        <w:tc>
          <w:tcPr>
            <w:tcW w:w="423" w:type="pct"/>
            <w:vAlign w:val="center"/>
          </w:tcPr>
          <w:p w:rsidR="0012222D" w:rsidRPr="00A17768" w:rsidRDefault="0012222D" w:rsidP="0012222D">
            <w:pPr>
              <w:jc w:val="center"/>
              <w:rPr>
                <w:b/>
                <w:bCs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12222D" w:rsidRPr="00A17768" w:rsidTr="002D77AA">
        <w:trPr>
          <w:trHeight w:val="20"/>
        </w:trPr>
        <w:tc>
          <w:tcPr>
            <w:tcW w:w="4577" w:type="pct"/>
            <w:gridSpan w:val="2"/>
          </w:tcPr>
          <w:p w:rsidR="0012222D" w:rsidRPr="00A17768" w:rsidRDefault="007F3C73" w:rsidP="002D77AA">
            <w:pPr>
              <w:rPr>
                <w:b/>
                <w:sz w:val="24"/>
                <w:szCs w:val="24"/>
              </w:rPr>
            </w:pPr>
            <w:r w:rsidRPr="00994971">
              <w:rPr>
                <w:b/>
                <w:bCs/>
                <w:i/>
                <w:sz w:val="24"/>
                <w:szCs w:val="24"/>
              </w:rPr>
              <w:t>МДК.0</w:t>
            </w:r>
            <w:r w:rsidR="00281C57">
              <w:rPr>
                <w:b/>
                <w:bCs/>
                <w:i/>
                <w:sz w:val="24"/>
                <w:szCs w:val="24"/>
              </w:rPr>
              <w:t>3</w:t>
            </w:r>
            <w:r w:rsidRPr="00994971">
              <w:rPr>
                <w:b/>
                <w:bCs/>
                <w:i/>
                <w:sz w:val="24"/>
                <w:szCs w:val="24"/>
              </w:rPr>
              <w:t xml:space="preserve">.01 </w:t>
            </w:r>
            <w:r w:rsidR="004E0B0C" w:rsidRPr="004E0B0C">
              <w:rPr>
                <w:b/>
                <w:bCs/>
                <w:i/>
                <w:sz w:val="24"/>
                <w:szCs w:val="24"/>
              </w:rPr>
              <w:t>Организация сервисного обслуживания и работа с клиентами</w:t>
            </w:r>
          </w:p>
        </w:tc>
        <w:tc>
          <w:tcPr>
            <w:tcW w:w="423" w:type="pct"/>
            <w:vAlign w:val="center"/>
          </w:tcPr>
          <w:p w:rsidR="0012222D" w:rsidRPr="00D25B9A" w:rsidRDefault="00281C57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</w:tr>
      <w:tr w:rsidR="00A928F9" w:rsidRPr="00A17768" w:rsidTr="002D77AA">
        <w:trPr>
          <w:trHeight w:val="20"/>
        </w:trPr>
        <w:tc>
          <w:tcPr>
            <w:tcW w:w="962" w:type="pct"/>
            <w:vMerge w:val="restart"/>
          </w:tcPr>
          <w:p w:rsidR="00A928F9" w:rsidRPr="007F3C73" w:rsidRDefault="00A928F9" w:rsidP="007F3C73">
            <w:pPr>
              <w:pStyle w:val="a5"/>
              <w:rPr>
                <w:b/>
              </w:rPr>
            </w:pPr>
            <w:r w:rsidRPr="007F3C73">
              <w:rPr>
                <w:b/>
              </w:rPr>
              <w:t xml:space="preserve">Тема </w:t>
            </w:r>
            <w:r>
              <w:rPr>
                <w:b/>
              </w:rPr>
              <w:t>3.1</w:t>
            </w:r>
            <w:r w:rsidR="005649C0">
              <w:rPr>
                <w:b/>
              </w:rPr>
              <w:t>.1</w:t>
            </w:r>
          </w:p>
          <w:p w:rsidR="00A928F9" w:rsidRPr="00A17768" w:rsidRDefault="00A928F9" w:rsidP="007F3C73">
            <w:pPr>
              <w:rPr>
                <w:b/>
                <w:bCs/>
                <w:sz w:val="24"/>
                <w:szCs w:val="24"/>
              </w:rPr>
            </w:pPr>
            <w:r w:rsidRPr="00D84744">
              <w:rPr>
                <w:b/>
              </w:rPr>
              <w:t>Предпродажная подготовка новых автотранспортных средств (АТС)</w:t>
            </w:r>
          </w:p>
        </w:tc>
        <w:tc>
          <w:tcPr>
            <w:tcW w:w="3615" w:type="pct"/>
          </w:tcPr>
          <w:p w:rsidR="00A928F9" w:rsidRPr="00A17768" w:rsidRDefault="00A928F9" w:rsidP="0012222D">
            <w:pPr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23" w:type="pct"/>
            <w:vAlign w:val="center"/>
          </w:tcPr>
          <w:p w:rsidR="00A928F9" w:rsidRPr="00D25B9A" w:rsidRDefault="004907BD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A928F9" w:rsidRPr="00A17768" w:rsidTr="006F7226">
        <w:trPr>
          <w:trHeight w:val="20"/>
        </w:trPr>
        <w:tc>
          <w:tcPr>
            <w:tcW w:w="962" w:type="pct"/>
            <w:vMerge/>
          </w:tcPr>
          <w:p w:rsidR="00A928F9" w:rsidRPr="00A17768" w:rsidRDefault="00A928F9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  <w:tcBorders>
              <w:bottom w:val="single" w:sz="4" w:space="0" w:color="auto"/>
            </w:tcBorders>
          </w:tcPr>
          <w:p w:rsidR="00A928F9" w:rsidRPr="00A17768" w:rsidRDefault="00A928F9" w:rsidP="00A928F9">
            <w:pPr>
              <w:jc w:val="both"/>
            </w:pPr>
            <w:r>
              <w:t>Проверка комплектации автомобиля согласно документации завода изготовителя. Проверка комплектности АТС на соответствие технической документации организации-изготовителя. Проверка работоспособности и состояния узлов, систем и агрегатов АТС перед продажей. Уборочно-моечные работы в рамках предпродажной подготовки АТС Контрольно-диагностические работы в рамках предпродажной подготовки АТС. Крепежные и смазочные работы в рамках предпродажной подготовки АТС.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A928F9" w:rsidRPr="0076566F" w:rsidRDefault="004907BD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928F9" w:rsidRPr="00A17768" w:rsidTr="002D77AA">
        <w:trPr>
          <w:trHeight w:val="20"/>
        </w:trPr>
        <w:tc>
          <w:tcPr>
            <w:tcW w:w="962" w:type="pct"/>
            <w:vMerge/>
            <w:tcBorders>
              <w:bottom w:val="single" w:sz="4" w:space="0" w:color="auto"/>
            </w:tcBorders>
          </w:tcPr>
          <w:p w:rsidR="00A928F9" w:rsidRPr="00A17768" w:rsidRDefault="00A928F9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  <w:tcBorders>
              <w:bottom w:val="single" w:sz="4" w:space="0" w:color="auto"/>
            </w:tcBorders>
          </w:tcPr>
          <w:p w:rsidR="00A928F9" w:rsidRPr="00BA1080" w:rsidRDefault="00A928F9" w:rsidP="00A928F9">
            <w:pPr>
              <w:jc w:val="both"/>
              <w:rPr>
                <w:b/>
              </w:rPr>
            </w:pPr>
            <w:r w:rsidRPr="00BA1080">
              <w:rPr>
                <w:b/>
              </w:rPr>
              <w:t>Практические занятия</w:t>
            </w:r>
          </w:p>
          <w:p w:rsidR="00A928F9" w:rsidRDefault="00A928F9" w:rsidP="00A928F9">
            <w:pPr>
              <w:jc w:val="both"/>
            </w:pPr>
            <w:r>
              <w:t>Проверка работоспособности системы освещения и сигнализации АТС согласно технической документации организации-изготовителя</w:t>
            </w:r>
          </w:p>
          <w:p w:rsidR="00A928F9" w:rsidRDefault="00A928F9" w:rsidP="00A928F9">
            <w:pPr>
              <w:jc w:val="both"/>
            </w:pPr>
            <w:r>
              <w:t>Диагностика электронных блоков новых АТС согласно технической документации организации-изготовителя</w:t>
            </w:r>
          </w:p>
          <w:p w:rsidR="00A928F9" w:rsidRDefault="00A928F9" w:rsidP="00A928F9">
            <w:pPr>
              <w:jc w:val="both"/>
            </w:pPr>
            <w:r>
              <w:t>Контрольно-диагностические работы в рамках предпродажной подготовки АТС</w:t>
            </w:r>
          </w:p>
          <w:p w:rsidR="00A928F9" w:rsidRDefault="00A928F9" w:rsidP="00A928F9">
            <w:pPr>
              <w:jc w:val="both"/>
            </w:pPr>
            <w:r>
              <w:t>Регулировочные работы</w:t>
            </w:r>
            <w:r w:rsidR="00BA1080">
              <w:t>,</w:t>
            </w:r>
            <w:r>
              <w:t xml:space="preserve"> согласно регламента завода изготовителя</w:t>
            </w:r>
          </w:p>
          <w:p w:rsidR="00A928F9" w:rsidRDefault="00A928F9" w:rsidP="00A928F9">
            <w:pPr>
              <w:jc w:val="both"/>
            </w:pPr>
            <w:r>
              <w:t>Крепежные работы в рамках предпродажной подготовки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A928F9" w:rsidRDefault="004907BD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21E79" w:rsidRPr="003B60BC" w:rsidTr="002D77AA">
        <w:trPr>
          <w:trHeight w:val="20"/>
        </w:trPr>
        <w:tc>
          <w:tcPr>
            <w:tcW w:w="962" w:type="pct"/>
            <w:vMerge w:val="restart"/>
          </w:tcPr>
          <w:p w:rsidR="00921E79" w:rsidRPr="007F3C73" w:rsidRDefault="00921E79" w:rsidP="0012222D">
            <w:pPr>
              <w:rPr>
                <w:b/>
                <w:bCs/>
                <w:sz w:val="24"/>
                <w:szCs w:val="24"/>
              </w:rPr>
            </w:pPr>
            <w:r w:rsidRPr="007F3C73">
              <w:rPr>
                <w:b/>
                <w:sz w:val="24"/>
                <w:szCs w:val="24"/>
              </w:rPr>
              <w:t xml:space="preserve">Тема </w:t>
            </w:r>
            <w:r w:rsidR="00BA1080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 w:rsidR="00990EC3">
              <w:rPr>
                <w:b/>
                <w:sz w:val="24"/>
                <w:szCs w:val="24"/>
              </w:rPr>
              <w:t>1.</w:t>
            </w:r>
            <w:r w:rsidRPr="007F3C73">
              <w:rPr>
                <w:b/>
                <w:sz w:val="24"/>
                <w:szCs w:val="24"/>
              </w:rPr>
              <w:t>2</w:t>
            </w:r>
            <w:r w:rsidR="00A43250">
              <w:rPr>
                <w:b/>
                <w:sz w:val="24"/>
                <w:szCs w:val="24"/>
              </w:rPr>
              <w:t xml:space="preserve"> </w:t>
            </w:r>
            <w:r w:rsidR="00BA1080" w:rsidRPr="00BA1080">
              <w:rPr>
                <w:b/>
                <w:sz w:val="24"/>
                <w:szCs w:val="24"/>
              </w:rPr>
              <w:t>Предпродажная подготовка АТС с пробегом</w:t>
            </w:r>
          </w:p>
          <w:p w:rsidR="00921E79" w:rsidRPr="00D25B9A" w:rsidRDefault="00921E79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921E79" w:rsidRPr="003B60BC" w:rsidRDefault="00921E79" w:rsidP="002D77AA">
            <w:pPr>
              <w:jc w:val="both"/>
              <w:rPr>
                <w:b/>
                <w:i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b/>
                <w:bCs/>
                <w:sz w:val="24"/>
                <w:szCs w:val="24"/>
              </w:rPr>
              <w:t>учебного материала, в том числе практические занятия:</w:t>
            </w:r>
          </w:p>
        </w:tc>
        <w:tc>
          <w:tcPr>
            <w:tcW w:w="423" w:type="pct"/>
            <w:vAlign w:val="center"/>
          </w:tcPr>
          <w:p w:rsidR="00921E79" w:rsidRPr="00D25B9A" w:rsidRDefault="004907BD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921E79" w:rsidRPr="003B60BC" w:rsidTr="002D77AA">
        <w:trPr>
          <w:trHeight w:val="20"/>
        </w:trPr>
        <w:tc>
          <w:tcPr>
            <w:tcW w:w="962" w:type="pct"/>
            <w:vMerge/>
          </w:tcPr>
          <w:p w:rsidR="00921E79" w:rsidRPr="00D25B9A" w:rsidRDefault="00921E79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921E79" w:rsidRPr="003B60BC" w:rsidRDefault="00BA1080" w:rsidP="00BA1080">
            <w:pPr>
              <w:jc w:val="both"/>
              <w:rPr>
                <w:b/>
                <w:i/>
                <w:sz w:val="24"/>
                <w:szCs w:val="24"/>
              </w:rPr>
            </w:pPr>
            <w:r>
              <w:t>Особенности подготовки к продаже АТС с пробегом, принятых по услуге приема автомобиля в счет покупки нового. Кузовные и окрасочные работы в рамках подготовки к продаже АТС с пробегом</w:t>
            </w:r>
          </w:p>
        </w:tc>
        <w:tc>
          <w:tcPr>
            <w:tcW w:w="423" w:type="pct"/>
            <w:vAlign w:val="center"/>
          </w:tcPr>
          <w:p w:rsidR="00921E79" w:rsidRPr="0076566F" w:rsidRDefault="004907BD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21E79" w:rsidRPr="003B60BC" w:rsidTr="002D77AA">
        <w:trPr>
          <w:trHeight w:val="20"/>
        </w:trPr>
        <w:tc>
          <w:tcPr>
            <w:tcW w:w="962" w:type="pct"/>
            <w:vMerge/>
          </w:tcPr>
          <w:p w:rsidR="00921E79" w:rsidRPr="00D25B9A" w:rsidRDefault="00921E79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921E79" w:rsidRDefault="00921E79" w:rsidP="002D77AA">
            <w:pPr>
              <w:jc w:val="both"/>
              <w:rPr>
                <w:b/>
              </w:rPr>
            </w:pPr>
            <w:r w:rsidRPr="00014038">
              <w:rPr>
                <w:b/>
              </w:rPr>
              <w:t>Практические занятия</w:t>
            </w:r>
          </w:p>
          <w:p w:rsidR="00C67A8E" w:rsidRPr="00C67A8E" w:rsidRDefault="00C67A8E" w:rsidP="00C67A8E">
            <w:pPr>
              <w:tabs>
                <w:tab w:val="left" w:pos="11428"/>
                <w:tab w:val="left" w:pos="12136"/>
              </w:tabs>
              <w:jc w:val="both"/>
              <w:rPr>
                <w:bCs/>
                <w:sz w:val="24"/>
                <w:szCs w:val="24"/>
              </w:rPr>
            </w:pPr>
            <w:r w:rsidRPr="00C67A8E">
              <w:rPr>
                <w:bCs/>
                <w:sz w:val="24"/>
                <w:szCs w:val="24"/>
              </w:rPr>
              <w:t>Подготовка к продаже АТС с пробегом</w:t>
            </w:r>
          </w:p>
          <w:p w:rsidR="00C67A8E" w:rsidRPr="00C67A8E" w:rsidRDefault="00C67A8E" w:rsidP="00C67A8E">
            <w:pPr>
              <w:tabs>
                <w:tab w:val="left" w:pos="11428"/>
                <w:tab w:val="left" w:pos="12136"/>
              </w:tabs>
              <w:jc w:val="both"/>
              <w:rPr>
                <w:bCs/>
                <w:sz w:val="24"/>
                <w:szCs w:val="24"/>
              </w:rPr>
            </w:pPr>
            <w:r w:rsidRPr="00C67A8E">
              <w:rPr>
                <w:bCs/>
                <w:sz w:val="24"/>
                <w:szCs w:val="24"/>
              </w:rPr>
              <w:t>Диагностика и анализ повреждений кузовных элементов, определение целесообразности ремонта</w:t>
            </w:r>
          </w:p>
          <w:p w:rsidR="00921E79" w:rsidRDefault="00C67A8E" w:rsidP="00C67A8E">
            <w:pPr>
              <w:jc w:val="both"/>
            </w:pPr>
            <w:r w:rsidRPr="00C67A8E">
              <w:rPr>
                <w:bCs/>
                <w:sz w:val="24"/>
                <w:szCs w:val="24"/>
              </w:rPr>
              <w:t>Определение  рыночной стоимости автомобиля, согласно внешних цифровых источников</w:t>
            </w:r>
          </w:p>
        </w:tc>
        <w:tc>
          <w:tcPr>
            <w:tcW w:w="423" w:type="pct"/>
            <w:vAlign w:val="center"/>
          </w:tcPr>
          <w:p w:rsidR="00921E79" w:rsidRDefault="004907BD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E4C39" w:rsidRPr="003B60BC" w:rsidTr="002D77AA">
        <w:trPr>
          <w:trHeight w:val="20"/>
        </w:trPr>
        <w:tc>
          <w:tcPr>
            <w:tcW w:w="962" w:type="pct"/>
            <w:vMerge w:val="restart"/>
          </w:tcPr>
          <w:p w:rsidR="00FE4C39" w:rsidRPr="007F3C73" w:rsidRDefault="00FE4C39" w:rsidP="00C67A8E">
            <w:pPr>
              <w:rPr>
                <w:b/>
                <w:bCs/>
                <w:sz w:val="24"/>
                <w:szCs w:val="24"/>
              </w:rPr>
            </w:pPr>
            <w:r w:rsidRPr="007F3C73">
              <w:rPr>
                <w:b/>
                <w:sz w:val="24"/>
                <w:szCs w:val="24"/>
              </w:rPr>
              <w:t>Тема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67A8E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 w:rsidR="00990EC3">
              <w:rPr>
                <w:b/>
                <w:sz w:val="24"/>
                <w:szCs w:val="24"/>
              </w:rPr>
              <w:t>1.</w:t>
            </w:r>
            <w:r w:rsidRPr="007F3C73">
              <w:rPr>
                <w:b/>
                <w:sz w:val="24"/>
                <w:szCs w:val="24"/>
              </w:rPr>
              <w:t>3</w:t>
            </w:r>
            <w:r w:rsidR="00C67A8E">
              <w:rPr>
                <w:b/>
                <w:sz w:val="24"/>
                <w:szCs w:val="24"/>
              </w:rPr>
              <w:t xml:space="preserve"> </w:t>
            </w:r>
            <w:r w:rsidR="00C67A8E" w:rsidRPr="00C67A8E">
              <w:rPr>
                <w:b/>
                <w:sz w:val="24"/>
                <w:szCs w:val="24"/>
              </w:rPr>
              <w:t>Приемка автотранспортных средств в ТО и ремонт</w:t>
            </w:r>
          </w:p>
        </w:tc>
        <w:tc>
          <w:tcPr>
            <w:tcW w:w="3615" w:type="pct"/>
          </w:tcPr>
          <w:p w:rsidR="00FE4C39" w:rsidRPr="0076566F" w:rsidRDefault="00FE4C39" w:rsidP="002D77AA">
            <w:pPr>
              <w:jc w:val="both"/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b/>
                <w:bCs/>
                <w:sz w:val="24"/>
                <w:szCs w:val="24"/>
              </w:rPr>
              <w:t>учебного материала, в том числе практические занятия:</w:t>
            </w:r>
          </w:p>
        </w:tc>
        <w:tc>
          <w:tcPr>
            <w:tcW w:w="423" w:type="pct"/>
          </w:tcPr>
          <w:p w:rsidR="00FE4C39" w:rsidRPr="00EE7504" w:rsidRDefault="004907BD" w:rsidP="00FE4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E4C39" w:rsidRPr="003B60BC" w:rsidTr="002D77AA">
        <w:trPr>
          <w:trHeight w:val="20"/>
        </w:trPr>
        <w:tc>
          <w:tcPr>
            <w:tcW w:w="962" w:type="pct"/>
            <w:vMerge/>
          </w:tcPr>
          <w:p w:rsidR="00FE4C39" w:rsidRPr="0076566F" w:rsidRDefault="00FE4C39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FE4C39" w:rsidRPr="0076566F" w:rsidRDefault="00C67A8E" w:rsidP="00C67A8E">
            <w:pPr>
              <w:jc w:val="both"/>
              <w:rPr>
                <w:b/>
                <w:sz w:val="24"/>
                <w:szCs w:val="24"/>
              </w:rPr>
            </w:pPr>
            <w:r w:rsidRPr="00C67A8E">
              <w:rPr>
                <w:sz w:val="24"/>
                <w:szCs w:val="24"/>
              </w:rPr>
              <w:t>Порядок оформления АТС на проведение технического обслуживания и ремонта.</w:t>
            </w:r>
            <w:r>
              <w:rPr>
                <w:sz w:val="24"/>
                <w:szCs w:val="24"/>
              </w:rPr>
              <w:t xml:space="preserve"> </w:t>
            </w:r>
            <w:r w:rsidRPr="00C67A8E">
              <w:rPr>
                <w:sz w:val="24"/>
                <w:szCs w:val="24"/>
              </w:rPr>
              <w:t>Осмотр АТС при приемке, проведение тестовой поездки.</w:t>
            </w:r>
            <w:r>
              <w:rPr>
                <w:sz w:val="24"/>
                <w:szCs w:val="24"/>
              </w:rPr>
              <w:t xml:space="preserve"> </w:t>
            </w:r>
            <w:r w:rsidRPr="00C67A8E">
              <w:rPr>
                <w:sz w:val="24"/>
                <w:szCs w:val="24"/>
              </w:rPr>
              <w:t>Проведение прямой приемки АТС, оценка уровня сложности ремонта.</w:t>
            </w:r>
            <w:r>
              <w:rPr>
                <w:sz w:val="24"/>
                <w:szCs w:val="24"/>
              </w:rPr>
              <w:t xml:space="preserve"> </w:t>
            </w:r>
            <w:r w:rsidRPr="00C67A8E">
              <w:rPr>
                <w:sz w:val="24"/>
                <w:szCs w:val="24"/>
              </w:rPr>
              <w:t>Выявление потребностей клиента при осмотре автотранспортного средства.</w:t>
            </w:r>
            <w:r>
              <w:rPr>
                <w:sz w:val="24"/>
                <w:szCs w:val="24"/>
              </w:rPr>
              <w:t xml:space="preserve"> </w:t>
            </w:r>
            <w:r w:rsidRPr="00C67A8E">
              <w:rPr>
                <w:sz w:val="24"/>
                <w:szCs w:val="24"/>
              </w:rPr>
              <w:t>Мониторинг рынка сервиса.</w:t>
            </w:r>
            <w:r>
              <w:rPr>
                <w:sz w:val="24"/>
                <w:szCs w:val="24"/>
              </w:rPr>
              <w:t xml:space="preserve"> </w:t>
            </w:r>
            <w:r w:rsidRPr="00C67A8E">
              <w:rPr>
                <w:sz w:val="24"/>
                <w:szCs w:val="24"/>
              </w:rPr>
              <w:t>Согласование калькуляции услуг и материалов</w:t>
            </w:r>
            <w:r>
              <w:rPr>
                <w:sz w:val="24"/>
                <w:szCs w:val="24"/>
              </w:rPr>
              <w:t xml:space="preserve">. </w:t>
            </w:r>
            <w:r w:rsidRPr="00C67A8E">
              <w:rPr>
                <w:sz w:val="24"/>
                <w:szCs w:val="24"/>
              </w:rPr>
              <w:t>Определение возможности ремонта в рамках гарантийной политики завода изготовителя.</w:t>
            </w:r>
            <w:r>
              <w:rPr>
                <w:sz w:val="24"/>
                <w:szCs w:val="24"/>
              </w:rPr>
              <w:t xml:space="preserve"> </w:t>
            </w:r>
            <w:r w:rsidRPr="00C67A8E">
              <w:rPr>
                <w:sz w:val="24"/>
                <w:szCs w:val="24"/>
              </w:rPr>
              <w:t>Программные обеспечения при организации работ по приемке-выдаче АТС</w:t>
            </w:r>
            <w:r>
              <w:rPr>
                <w:sz w:val="24"/>
                <w:szCs w:val="24"/>
              </w:rPr>
              <w:t xml:space="preserve">. </w:t>
            </w:r>
            <w:r w:rsidRPr="00C67A8E">
              <w:rPr>
                <w:sz w:val="24"/>
                <w:szCs w:val="24"/>
              </w:rPr>
              <w:t>Оснащение поста приемки-выдачи АТС</w:t>
            </w:r>
          </w:p>
        </w:tc>
        <w:tc>
          <w:tcPr>
            <w:tcW w:w="423" w:type="pct"/>
            <w:vAlign w:val="center"/>
          </w:tcPr>
          <w:p w:rsidR="00FE4C39" w:rsidRPr="00E83E86" w:rsidRDefault="004907BD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E4C39" w:rsidRPr="003B60BC" w:rsidTr="002D77AA">
        <w:trPr>
          <w:trHeight w:val="20"/>
        </w:trPr>
        <w:tc>
          <w:tcPr>
            <w:tcW w:w="962" w:type="pct"/>
            <w:vMerge/>
          </w:tcPr>
          <w:p w:rsidR="00FE4C39" w:rsidRPr="0076566F" w:rsidRDefault="00FE4C39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FE4C39" w:rsidRPr="00FE4C39" w:rsidRDefault="00FE4C39" w:rsidP="002D77AA">
            <w:pPr>
              <w:jc w:val="both"/>
              <w:rPr>
                <w:b/>
                <w:bCs/>
                <w:sz w:val="24"/>
                <w:szCs w:val="24"/>
              </w:rPr>
            </w:pPr>
            <w:r w:rsidRPr="00FE4C39">
              <w:rPr>
                <w:b/>
                <w:bCs/>
                <w:sz w:val="24"/>
                <w:szCs w:val="24"/>
              </w:rPr>
              <w:t>Практические занятия</w:t>
            </w:r>
          </w:p>
          <w:p w:rsidR="00146D56" w:rsidRPr="00146D56" w:rsidRDefault="00146D56" w:rsidP="00146D56">
            <w:pPr>
              <w:jc w:val="both"/>
              <w:rPr>
                <w:bCs/>
                <w:sz w:val="24"/>
                <w:szCs w:val="24"/>
              </w:rPr>
            </w:pPr>
            <w:r w:rsidRPr="00146D56">
              <w:rPr>
                <w:bCs/>
                <w:sz w:val="24"/>
                <w:szCs w:val="24"/>
              </w:rPr>
              <w:t>Оформление заказ-наряда на ТО и ремонт АТС</w:t>
            </w:r>
          </w:p>
          <w:p w:rsidR="00146D56" w:rsidRPr="00146D56" w:rsidRDefault="00146D56" w:rsidP="00146D56">
            <w:pPr>
              <w:jc w:val="both"/>
              <w:rPr>
                <w:bCs/>
                <w:sz w:val="24"/>
                <w:szCs w:val="24"/>
              </w:rPr>
            </w:pPr>
            <w:r w:rsidRPr="00146D56">
              <w:rPr>
                <w:bCs/>
                <w:sz w:val="24"/>
                <w:szCs w:val="24"/>
              </w:rPr>
              <w:t>Подбор оригинальных з/ч и материалов для ТО и ремонта АТС</w:t>
            </w:r>
          </w:p>
          <w:p w:rsidR="00146D56" w:rsidRPr="00146D56" w:rsidRDefault="00146D56" w:rsidP="00146D56">
            <w:pPr>
              <w:jc w:val="both"/>
              <w:rPr>
                <w:bCs/>
                <w:sz w:val="24"/>
                <w:szCs w:val="24"/>
              </w:rPr>
            </w:pPr>
            <w:r w:rsidRPr="00146D56">
              <w:rPr>
                <w:bCs/>
                <w:sz w:val="24"/>
                <w:szCs w:val="24"/>
              </w:rPr>
              <w:lastRenderedPageBreak/>
              <w:t>Определение потребности в замене узлов и расходных материалов основываясь на истории обращений</w:t>
            </w:r>
          </w:p>
          <w:p w:rsidR="00146D56" w:rsidRPr="00146D56" w:rsidRDefault="00146D56" w:rsidP="00146D56">
            <w:pPr>
              <w:jc w:val="both"/>
              <w:rPr>
                <w:bCs/>
                <w:sz w:val="24"/>
                <w:szCs w:val="24"/>
              </w:rPr>
            </w:pPr>
            <w:r w:rsidRPr="00146D56">
              <w:rPr>
                <w:bCs/>
                <w:sz w:val="24"/>
                <w:szCs w:val="24"/>
              </w:rPr>
              <w:t>Проведение кругового осмотра АТС при приемке</w:t>
            </w:r>
          </w:p>
          <w:p w:rsidR="00146D56" w:rsidRPr="00146D56" w:rsidRDefault="00146D56" w:rsidP="00146D56">
            <w:pPr>
              <w:jc w:val="both"/>
              <w:rPr>
                <w:bCs/>
                <w:sz w:val="24"/>
                <w:szCs w:val="24"/>
              </w:rPr>
            </w:pPr>
            <w:r w:rsidRPr="00146D56">
              <w:rPr>
                <w:bCs/>
                <w:sz w:val="24"/>
                <w:szCs w:val="24"/>
              </w:rPr>
              <w:t>Выявление потребностей клиента при приемке автомобиля</w:t>
            </w:r>
          </w:p>
          <w:p w:rsidR="00146D56" w:rsidRPr="00146D56" w:rsidRDefault="00146D56" w:rsidP="00146D56">
            <w:pPr>
              <w:jc w:val="both"/>
              <w:rPr>
                <w:bCs/>
                <w:sz w:val="24"/>
                <w:szCs w:val="24"/>
              </w:rPr>
            </w:pPr>
            <w:r w:rsidRPr="00146D56">
              <w:rPr>
                <w:bCs/>
                <w:sz w:val="24"/>
                <w:szCs w:val="24"/>
              </w:rPr>
              <w:t>Проведение прямой приемки автомобиля. Осмотр ходовой части, тормозной системы, осмотр подкапотного пространства, проверка уровня жидкостей</w:t>
            </w:r>
          </w:p>
          <w:p w:rsidR="00FE4C39" w:rsidRPr="005B187E" w:rsidRDefault="00146D56" w:rsidP="00146D56">
            <w:pPr>
              <w:jc w:val="both"/>
              <w:rPr>
                <w:sz w:val="24"/>
                <w:szCs w:val="24"/>
              </w:rPr>
            </w:pPr>
            <w:r w:rsidRPr="00146D56">
              <w:rPr>
                <w:bCs/>
                <w:sz w:val="24"/>
                <w:szCs w:val="24"/>
              </w:rPr>
              <w:t>Согласование дополнительных работ после проведения диагностики автомобиля</w:t>
            </w:r>
          </w:p>
        </w:tc>
        <w:tc>
          <w:tcPr>
            <w:tcW w:w="423" w:type="pct"/>
            <w:vAlign w:val="center"/>
          </w:tcPr>
          <w:p w:rsidR="00FE4C39" w:rsidRPr="00395C2A" w:rsidRDefault="004907BD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  <w:tr w:rsidR="00FE4C39" w:rsidRPr="003B60BC" w:rsidTr="002D77AA">
        <w:trPr>
          <w:trHeight w:val="20"/>
        </w:trPr>
        <w:tc>
          <w:tcPr>
            <w:tcW w:w="962" w:type="pct"/>
            <w:vMerge w:val="restart"/>
          </w:tcPr>
          <w:p w:rsidR="00FE4C39" w:rsidRPr="007F3C73" w:rsidRDefault="00FE4C39" w:rsidP="00146D56">
            <w:pPr>
              <w:rPr>
                <w:b/>
                <w:bCs/>
                <w:sz w:val="24"/>
                <w:szCs w:val="24"/>
              </w:rPr>
            </w:pPr>
            <w:r w:rsidRPr="007F3C73">
              <w:rPr>
                <w:b/>
                <w:sz w:val="24"/>
                <w:szCs w:val="24"/>
              </w:rPr>
              <w:lastRenderedPageBreak/>
              <w:t>Тема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46D5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 w:rsidR="00990EC3">
              <w:rPr>
                <w:b/>
                <w:sz w:val="24"/>
                <w:szCs w:val="24"/>
              </w:rPr>
              <w:t>1.</w:t>
            </w:r>
            <w:r w:rsidRPr="007F3C73">
              <w:rPr>
                <w:b/>
                <w:sz w:val="24"/>
                <w:szCs w:val="24"/>
              </w:rPr>
              <w:t xml:space="preserve">4 </w:t>
            </w:r>
            <w:r w:rsidR="00146D56" w:rsidRPr="00146D56">
              <w:rPr>
                <w:b/>
                <w:sz w:val="24"/>
                <w:szCs w:val="24"/>
              </w:rPr>
              <w:t>Выдача АТС клиенту</w:t>
            </w:r>
          </w:p>
        </w:tc>
        <w:tc>
          <w:tcPr>
            <w:tcW w:w="3615" w:type="pct"/>
          </w:tcPr>
          <w:p w:rsidR="00FE4C39" w:rsidRPr="003B60BC" w:rsidRDefault="00FE4C39" w:rsidP="0012222D">
            <w:pPr>
              <w:rPr>
                <w:b/>
                <w:i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23" w:type="pct"/>
            <w:vAlign w:val="center"/>
          </w:tcPr>
          <w:p w:rsidR="00FE4C39" w:rsidRPr="00D25B9A" w:rsidRDefault="004907BD" w:rsidP="00FD39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FE4C39" w:rsidRPr="003B60BC" w:rsidTr="002D77AA">
        <w:trPr>
          <w:trHeight w:val="20"/>
        </w:trPr>
        <w:tc>
          <w:tcPr>
            <w:tcW w:w="962" w:type="pct"/>
            <w:vMerge/>
          </w:tcPr>
          <w:p w:rsidR="00FE4C39" w:rsidRPr="009A1C56" w:rsidRDefault="00FE4C39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FE4C39" w:rsidRPr="000D03C9" w:rsidRDefault="00146D56" w:rsidP="00146D56">
            <w:r w:rsidRPr="00146D56">
              <w:rPr>
                <w:sz w:val="24"/>
                <w:szCs w:val="24"/>
              </w:rPr>
              <w:t>Порядок выдачи АТС после проведения технического обслуживания и ремонта.</w:t>
            </w:r>
            <w:r>
              <w:rPr>
                <w:sz w:val="24"/>
                <w:szCs w:val="24"/>
              </w:rPr>
              <w:t xml:space="preserve"> </w:t>
            </w:r>
            <w:r w:rsidRPr="00146D56">
              <w:rPr>
                <w:sz w:val="24"/>
                <w:szCs w:val="24"/>
              </w:rPr>
              <w:t>Рекомендации по техническому обслуживанию и ремонту АТС в перспективе, порядок их оформления</w:t>
            </w:r>
          </w:p>
        </w:tc>
        <w:tc>
          <w:tcPr>
            <w:tcW w:w="423" w:type="pct"/>
            <w:vAlign w:val="center"/>
          </w:tcPr>
          <w:p w:rsidR="00FE4C39" w:rsidRPr="00EE7504" w:rsidRDefault="004907BD" w:rsidP="00C37E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E4C39" w:rsidRPr="003B60BC" w:rsidTr="002D77AA">
        <w:trPr>
          <w:trHeight w:val="20"/>
        </w:trPr>
        <w:tc>
          <w:tcPr>
            <w:tcW w:w="962" w:type="pct"/>
            <w:vMerge/>
          </w:tcPr>
          <w:p w:rsidR="00FE4C39" w:rsidRPr="009A1C56" w:rsidRDefault="00FE4C39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FE4C39" w:rsidRDefault="00FE4C39" w:rsidP="00EE7504">
            <w:pPr>
              <w:rPr>
                <w:b/>
                <w:sz w:val="24"/>
                <w:szCs w:val="24"/>
              </w:rPr>
            </w:pPr>
            <w:r w:rsidRPr="00FE4C39">
              <w:rPr>
                <w:b/>
                <w:sz w:val="24"/>
                <w:szCs w:val="24"/>
              </w:rPr>
              <w:t>Практические занятия</w:t>
            </w:r>
          </w:p>
          <w:p w:rsidR="00F92D73" w:rsidRPr="00F92D73" w:rsidRDefault="00F92D73" w:rsidP="00F92D73">
            <w:pPr>
              <w:rPr>
                <w:bCs/>
                <w:sz w:val="24"/>
                <w:szCs w:val="24"/>
              </w:rPr>
            </w:pPr>
            <w:r w:rsidRPr="00F92D73">
              <w:rPr>
                <w:bCs/>
                <w:sz w:val="24"/>
                <w:szCs w:val="24"/>
              </w:rPr>
              <w:t>Оформление документации на выдачу АТС из ТО и ремонта</w:t>
            </w:r>
          </w:p>
          <w:p w:rsidR="00F92D73" w:rsidRPr="00F92D73" w:rsidRDefault="00F92D73" w:rsidP="00F92D73">
            <w:pPr>
              <w:rPr>
                <w:bCs/>
                <w:sz w:val="24"/>
                <w:szCs w:val="24"/>
              </w:rPr>
            </w:pPr>
            <w:r w:rsidRPr="00F92D73">
              <w:rPr>
                <w:bCs/>
                <w:sz w:val="24"/>
                <w:szCs w:val="24"/>
              </w:rPr>
              <w:t>Выдача автомобиля из ремонта, демонстрация выполненных работ и передача АТС после ТО или ремонта клиенту</w:t>
            </w:r>
          </w:p>
          <w:p w:rsidR="00FE4C39" w:rsidRPr="00FE4C39" w:rsidRDefault="00F92D73" w:rsidP="00F92D73">
            <w:pPr>
              <w:rPr>
                <w:b/>
                <w:sz w:val="24"/>
                <w:szCs w:val="24"/>
              </w:rPr>
            </w:pPr>
            <w:r w:rsidRPr="00F92D73">
              <w:rPr>
                <w:bCs/>
                <w:sz w:val="24"/>
                <w:szCs w:val="24"/>
              </w:rPr>
              <w:t>Послесервисный опрос клиента</w:t>
            </w:r>
          </w:p>
        </w:tc>
        <w:tc>
          <w:tcPr>
            <w:tcW w:w="423" w:type="pct"/>
            <w:vAlign w:val="center"/>
          </w:tcPr>
          <w:p w:rsidR="00FE4C39" w:rsidRPr="00EE7504" w:rsidRDefault="004907BD" w:rsidP="00C37E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D3225" w:rsidRPr="003B60BC" w:rsidTr="002D77AA">
        <w:trPr>
          <w:trHeight w:val="20"/>
        </w:trPr>
        <w:tc>
          <w:tcPr>
            <w:tcW w:w="962" w:type="pct"/>
            <w:vMerge w:val="restart"/>
          </w:tcPr>
          <w:p w:rsidR="001D3225" w:rsidRPr="00C37EDC" w:rsidRDefault="001D3225" w:rsidP="00C37EDC">
            <w:pPr>
              <w:rPr>
                <w:b/>
                <w:bCs/>
                <w:sz w:val="24"/>
                <w:szCs w:val="24"/>
              </w:rPr>
            </w:pPr>
            <w:r w:rsidRPr="00C37EDC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C37EDC">
              <w:rPr>
                <w:b/>
                <w:bCs/>
                <w:sz w:val="24"/>
                <w:szCs w:val="24"/>
              </w:rPr>
              <w:t>.</w:t>
            </w:r>
            <w:r w:rsidR="00990EC3">
              <w:rPr>
                <w:b/>
                <w:bCs/>
                <w:sz w:val="24"/>
                <w:szCs w:val="24"/>
              </w:rPr>
              <w:t>1.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  <w:p w:rsidR="001D3225" w:rsidRPr="009A1C56" w:rsidRDefault="001D3225" w:rsidP="0012222D">
            <w:pPr>
              <w:rPr>
                <w:b/>
                <w:bCs/>
                <w:sz w:val="24"/>
                <w:szCs w:val="24"/>
              </w:rPr>
            </w:pPr>
            <w:r w:rsidRPr="00F92D73">
              <w:rPr>
                <w:b/>
                <w:bCs/>
                <w:sz w:val="24"/>
                <w:szCs w:val="24"/>
              </w:rPr>
              <w:t xml:space="preserve">Законодательство в сфере сервиса АТС </w:t>
            </w:r>
          </w:p>
        </w:tc>
        <w:tc>
          <w:tcPr>
            <w:tcW w:w="3615" w:type="pct"/>
          </w:tcPr>
          <w:p w:rsidR="001D3225" w:rsidRPr="003B60BC" w:rsidRDefault="001D3225" w:rsidP="0076566F">
            <w:pPr>
              <w:rPr>
                <w:b/>
                <w:i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23" w:type="pct"/>
            <w:vAlign w:val="center"/>
          </w:tcPr>
          <w:p w:rsidR="001D3225" w:rsidRPr="00D25B9A" w:rsidRDefault="004907BD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1D3225" w:rsidRPr="003B60BC" w:rsidTr="002D77AA">
        <w:trPr>
          <w:trHeight w:val="20"/>
        </w:trPr>
        <w:tc>
          <w:tcPr>
            <w:tcW w:w="962" w:type="pct"/>
            <w:vMerge/>
          </w:tcPr>
          <w:p w:rsidR="001D3225" w:rsidRPr="009A1C56" w:rsidRDefault="001D3225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1D3225" w:rsidRPr="003B60BC" w:rsidRDefault="001D3225" w:rsidP="001D3225">
            <w:pPr>
              <w:jc w:val="both"/>
              <w:rPr>
                <w:b/>
                <w:i/>
                <w:sz w:val="24"/>
                <w:szCs w:val="24"/>
              </w:rPr>
            </w:pPr>
            <w:r w:rsidRPr="00F92D73">
              <w:rPr>
                <w:sz w:val="24"/>
                <w:szCs w:val="24"/>
              </w:rPr>
              <w:t>Нормативно-правовые акты в области оказания сервисного обслуживания АТС и их компонентов.</w:t>
            </w:r>
            <w:r>
              <w:rPr>
                <w:sz w:val="24"/>
                <w:szCs w:val="24"/>
              </w:rPr>
              <w:t xml:space="preserve"> </w:t>
            </w:r>
            <w:r w:rsidRPr="00F92D73">
              <w:rPr>
                <w:sz w:val="24"/>
                <w:szCs w:val="24"/>
              </w:rPr>
              <w:t>Система рассмотрения обращений потребителей на качество товаров и услуг при обслуживании АТС</w:t>
            </w:r>
          </w:p>
        </w:tc>
        <w:tc>
          <w:tcPr>
            <w:tcW w:w="423" w:type="pct"/>
            <w:vAlign w:val="center"/>
          </w:tcPr>
          <w:p w:rsidR="001D3225" w:rsidRPr="00E83E86" w:rsidRDefault="004907BD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D3225" w:rsidRPr="003B60BC" w:rsidTr="002D77AA">
        <w:trPr>
          <w:trHeight w:val="20"/>
        </w:trPr>
        <w:tc>
          <w:tcPr>
            <w:tcW w:w="962" w:type="pct"/>
            <w:vMerge/>
          </w:tcPr>
          <w:p w:rsidR="001D3225" w:rsidRPr="009A1C56" w:rsidRDefault="001D3225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1D3225" w:rsidRPr="001D3225" w:rsidRDefault="001D3225" w:rsidP="001D3225">
            <w:pPr>
              <w:jc w:val="both"/>
              <w:rPr>
                <w:b/>
                <w:sz w:val="24"/>
                <w:szCs w:val="24"/>
              </w:rPr>
            </w:pPr>
            <w:r w:rsidRPr="001D3225">
              <w:rPr>
                <w:b/>
                <w:sz w:val="24"/>
                <w:szCs w:val="24"/>
              </w:rPr>
              <w:t>Практические занятия</w:t>
            </w:r>
          </w:p>
          <w:p w:rsidR="001D3225" w:rsidRPr="00F92D73" w:rsidRDefault="001D3225" w:rsidP="001D3225">
            <w:pPr>
              <w:jc w:val="both"/>
              <w:rPr>
                <w:sz w:val="24"/>
                <w:szCs w:val="24"/>
              </w:rPr>
            </w:pPr>
            <w:r w:rsidRPr="001D3225">
              <w:rPr>
                <w:sz w:val="24"/>
                <w:szCs w:val="24"/>
              </w:rPr>
              <w:t>Решение ситуационных задач по претензиям потребителей АТС</w:t>
            </w:r>
          </w:p>
        </w:tc>
        <w:tc>
          <w:tcPr>
            <w:tcW w:w="423" w:type="pct"/>
            <w:vAlign w:val="center"/>
          </w:tcPr>
          <w:p w:rsidR="001D3225" w:rsidRPr="00E83E86" w:rsidRDefault="004907BD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E4C39" w:rsidRPr="003B60BC" w:rsidTr="002D77AA">
        <w:trPr>
          <w:trHeight w:val="20"/>
        </w:trPr>
        <w:tc>
          <w:tcPr>
            <w:tcW w:w="962" w:type="pct"/>
            <w:vMerge w:val="restart"/>
          </w:tcPr>
          <w:p w:rsidR="00FE4C39" w:rsidRPr="00C37EDC" w:rsidRDefault="00FE4C39" w:rsidP="00C37EDC">
            <w:pPr>
              <w:rPr>
                <w:b/>
                <w:bCs/>
                <w:sz w:val="24"/>
                <w:szCs w:val="24"/>
              </w:rPr>
            </w:pPr>
            <w:r w:rsidRPr="00C37EDC">
              <w:rPr>
                <w:b/>
                <w:bCs/>
                <w:sz w:val="24"/>
                <w:szCs w:val="24"/>
              </w:rPr>
              <w:t xml:space="preserve">Тема </w:t>
            </w:r>
            <w:r w:rsidR="001D3225">
              <w:rPr>
                <w:b/>
                <w:bCs/>
                <w:sz w:val="24"/>
                <w:szCs w:val="24"/>
              </w:rPr>
              <w:t>3.</w:t>
            </w:r>
            <w:r w:rsidR="00990EC3">
              <w:rPr>
                <w:b/>
                <w:bCs/>
                <w:sz w:val="24"/>
                <w:szCs w:val="24"/>
              </w:rPr>
              <w:t>1.</w:t>
            </w:r>
            <w:r w:rsidR="001D3225">
              <w:rPr>
                <w:b/>
                <w:bCs/>
                <w:sz w:val="24"/>
                <w:szCs w:val="24"/>
              </w:rPr>
              <w:t>6</w:t>
            </w:r>
          </w:p>
          <w:p w:rsidR="00FE4C39" w:rsidRPr="009A1C56" w:rsidRDefault="00760EB9" w:rsidP="0012222D">
            <w:pPr>
              <w:rPr>
                <w:b/>
                <w:bCs/>
                <w:sz w:val="24"/>
                <w:szCs w:val="24"/>
              </w:rPr>
            </w:pPr>
            <w:r w:rsidRPr="00760EB9">
              <w:rPr>
                <w:b/>
                <w:bCs/>
                <w:sz w:val="24"/>
                <w:szCs w:val="24"/>
              </w:rPr>
              <w:t>Работа с клиентами автосервиса.</w:t>
            </w:r>
          </w:p>
        </w:tc>
        <w:tc>
          <w:tcPr>
            <w:tcW w:w="3615" w:type="pct"/>
          </w:tcPr>
          <w:p w:rsidR="00FE4C39" w:rsidRPr="003B60BC" w:rsidRDefault="00FE4C39" w:rsidP="006B7B74">
            <w:pPr>
              <w:jc w:val="both"/>
              <w:rPr>
                <w:b/>
                <w:i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23" w:type="pct"/>
            <w:vAlign w:val="center"/>
          </w:tcPr>
          <w:p w:rsidR="00FE4C39" w:rsidRPr="00E83E86" w:rsidRDefault="0058730F" w:rsidP="009E0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E4C39" w:rsidRPr="003B60BC" w:rsidTr="002D77AA">
        <w:trPr>
          <w:trHeight w:val="20"/>
        </w:trPr>
        <w:tc>
          <w:tcPr>
            <w:tcW w:w="962" w:type="pct"/>
            <w:vMerge/>
          </w:tcPr>
          <w:p w:rsidR="00FE4C39" w:rsidRPr="003B60BC" w:rsidRDefault="00FE4C39" w:rsidP="0012222D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</w:tcPr>
          <w:p w:rsidR="00FE4C39" w:rsidRPr="003B60BC" w:rsidRDefault="00760EB9" w:rsidP="00760EB9">
            <w:pPr>
              <w:jc w:val="both"/>
              <w:rPr>
                <w:b/>
                <w:i/>
                <w:sz w:val="24"/>
                <w:szCs w:val="24"/>
              </w:rPr>
            </w:pPr>
            <w:r w:rsidRPr="00760EB9">
              <w:rPr>
                <w:sz w:val="24"/>
                <w:szCs w:val="24"/>
              </w:rPr>
              <w:t>Система взаимоотношений и коммуникаций с потребителем АТС</w:t>
            </w:r>
            <w:r>
              <w:rPr>
                <w:sz w:val="24"/>
                <w:szCs w:val="24"/>
              </w:rPr>
              <w:t xml:space="preserve">. </w:t>
            </w:r>
            <w:r w:rsidRPr="00760EB9">
              <w:rPr>
                <w:sz w:val="24"/>
                <w:szCs w:val="24"/>
              </w:rPr>
              <w:t>Этические нормы поведения сотрудников сервиса и группы клиентов</w:t>
            </w:r>
            <w:r>
              <w:rPr>
                <w:sz w:val="24"/>
                <w:szCs w:val="24"/>
              </w:rPr>
              <w:t xml:space="preserve">. </w:t>
            </w:r>
            <w:r w:rsidRPr="00760EB9">
              <w:rPr>
                <w:sz w:val="24"/>
                <w:szCs w:val="24"/>
              </w:rPr>
              <w:t>Система учета и записи клиентов для проведения ремонта/сервиса обслуживания АТС</w:t>
            </w:r>
            <w:r>
              <w:rPr>
                <w:sz w:val="24"/>
                <w:szCs w:val="24"/>
              </w:rPr>
              <w:t xml:space="preserve">. </w:t>
            </w:r>
            <w:r w:rsidRPr="00760EB9">
              <w:rPr>
                <w:sz w:val="24"/>
                <w:szCs w:val="24"/>
              </w:rPr>
              <w:t>Ведение базы потребителей АТС</w:t>
            </w:r>
            <w:r>
              <w:rPr>
                <w:sz w:val="24"/>
                <w:szCs w:val="24"/>
              </w:rPr>
              <w:t xml:space="preserve">. </w:t>
            </w:r>
            <w:r w:rsidRPr="00760EB9">
              <w:rPr>
                <w:sz w:val="24"/>
                <w:szCs w:val="24"/>
              </w:rPr>
              <w:t>Подготовка к визиту клиента</w:t>
            </w:r>
            <w:r>
              <w:rPr>
                <w:sz w:val="24"/>
                <w:szCs w:val="24"/>
              </w:rPr>
              <w:t xml:space="preserve">. </w:t>
            </w:r>
            <w:r w:rsidRPr="00760EB9">
              <w:rPr>
                <w:sz w:val="24"/>
                <w:szCs w:val="24"/>
              </w:rPr>
              <w:t>Система отслеживания предполагаемого пробега АТС клиента</w:t>
            </w:r>
          </w:p>
        </w:tc>
        <w:tc>
          <w:tcPr>
            <w:tcW w:w="423" w:type="pct"/>
            <w:vAlign w:val="center"/>
          </w:tcPr>
          <w:p w:rsidR="00FE4C39" w:rsidRPr="00E83E86" w:rsidRDefault="0058730F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FE4C39" w:rsidRPr="003B60BC" w:rsidTr="002D77AA">
        <w:trPr>
          <w:trHeight w:val="20"/>
        </w:trPr>
        <w:tc>
          <w:tcPr>
            <w:tcW w:w="962" w:type="pct"/>
            <w:vMerge/>
          </w:tcPr>
          <w:p w:rsidR="00FE4C39" w:rsidRPr="003B60BC" w:rsidRDefault="00FE4C39" w:rsidP="0012222D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</w:tcPr>
          <w:p w:rsidR="00FE4C39" w:rsidRPr="00395AF6" w:rsidRDefault="00FE4C39" w:rsidP="006B7B74">
            <w:pPr>
              <w:jc w:val="both"/>
              <w:rPr>
                <w:b/>
                <w:sz w:val="24"/>
                <w:szCs w:val="24"/>
              </w:rPr>
            </w:pPr>
            <w:r w:rsidRPr="00395AF6">
              <w:rPr>
                <w:b/>
                <w:sz w:val="24"/>
                <w:szCs w:val="24"/>
              </w:rPr>
              <w:t>Практические занятия</w:t>
            </w:r>
          </w:p>
          <w:p w:rsidR="00395AF6" w:rsidRPr="00395AF6" w:rsidRDefault="00395AF6" w:rsidP="00395AF6">
            <w:pPr>
              <w:jc w:val="both"/>
              <w:rPr>
                <w:sz w:val="24"/>
                <w:szCs w:val="24"/>
              </w:rPr>
            </w:pPr>
            <w:r w:rsidRPr="00395AF6">
              <w:rPr>
                <w:sz w:val="24"/>
                <w:szCs w:val="24"/>
              </w:rPr>
              <w:t>Отслеживания предполагаемого пробега АТС основываясь на истории обращений и средний пробег за год</w:t>
            </w:r>
          </w:p>
          <w:p w:rsidR="00395AF6" w:rsidRPr="00395AF6" w:rsidRDefault="00395AF6" w:rsidP="00395AF6">
            <w:pPr>
              <w:jc w:val="both"/>
              <w:rPr>
                <w:sz w:val="24"/>
                <w:szCs w:val="24"/>
              </w:rPr>
            </w:pPr>
            <w:r w:rsidRPr="00395AF6">
              <w:rPr>
                <w:sz w:val="24"/>
                <w:szCs w:val="24"/>
              </w:rPr>
              <w:t>Звонок клиенту, корректировка данных о пробеге АТС клиента</w:t>
            </w:r>
          </w:p>
          <w:p w:rsidR="00395AF6" w:rsidRPr="00395AF6" w:rsidRDefault="00395AF6" w:rsidP="00395AF6">
            <w:pPr>
              <w:jc w:val="both"/>
              <w:rPr>
                <w:sz w:val="24"/>
                <w:szCs w:val="24"/>
              </w:rPr>
            </w:pPr>
            <w:r w:rsidRPr="00395AF6">
              <w:rPr>
                <w:sz w:val="24"/>
                <w:szCs w:val="24"/>
              </w:rPr>
              <w:t>Запись автомобиля в сервис, информирование клиентов о наличии акций и спец. предложений</w:t>
            </w:r>
          </w:p>
          <w:p w:rsidR="00395AF6" w:rsidRPr="00395AF6" w:rsidRDefault="00395AF6" w:rsidP="00395AF6">
            <w:pPr>
              <w:jc w:val="both"/>
              <w:rPr>
                <w:sz w:val="24"/>
                <w:szCs w:val="24"/>
              </w:rPr>
            </w:pPr>
            <w:r w:rsidRPr="00395AF6">
              <w:rPr>
                <w:sz w:val="24"/>
                <w:szCs w:val="24"/>
              </w:rPr>
              <w:t>Подготовка к визиту клиента, проверка сервисных отзывных кампаний, и ранее выданных рекомендаций</w:t>
            </w:r>
          </w:p>
          <w:p w:rsidR="00DE5555" w:rsidRPr="00994971" w:rsidRDefault="00395AF6" w:rsidP="00395AF6">
            <w:pPr>
              <w:jc w:val="both"/>
              <w:rPr>
                <w:sz w:val="24"/>
                <w:szCs w:val="24"/>
              </w:rPr>
            </w:pPr>
            <w:r w:rsidRPr="00395AF6">
              <w:rPr>
                <w:sz w:val="24"/>
                <w:szCs w:val="24"/>
              </w:rPr>
              <w:t>Подбор дополнительных услуг сервиса по маркам АТС и комплектации</w:t>
            </w:r>
          </w:p>
        </w:tc>
        <w:tc>
          <w:tcPr>
            <w:tcW w:w="423" w:type="pct"/>
            <w:vAlign w:val="center"/>
          </w:tcPr>
          <w:p w:rsidR="00FE4C39" w:rsidRPr="00E83E86" w:rsidRDefault="0058730F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E20FF" w:rsidRPr="003B60BC" w:rsidTr="00395AF6">
        <w:trPr>
          <w:trHeight w:val="283"/>
        </w:trPr>
        <w:tc>
          <w:tcPr>
            <w:tcW w:w="4577" w:type="pct"/>
            <w:gridSpan w:val="2"/>
          </w:tcPr>
          <w:p w:rsidR="00CE20FF" w:rsidRPr="00AC0217" w:rsidRDefault="00CE20FF" w:rsidP="00CE20FF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Дифференцированный зачет</w:t>
            </w:r>
          </w:p>
        </w:tc>
        <w:tc>
          <w:tcPr>
            <w:tcW w:w="423" w:type="pct"/>
          </w:tcPr>
          <w:p w:rsidR="00CE20FF" w:rsidRDefault="00CE20FF" w:rsidP="00CE20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E20FF" w:rsidRPr="003B60BC" w:rsidTr="00395AF6">
        <w:trPr>
          <w:trHeight w:val="283"/>
        </w:trPr>
        <w:tc>
          <w:tcPr>
            <w:tcW w:w="4577" w:type="pct"/>
            <w:gridSpan w:val="2"/>
          </w:tcPr>
          <w:p w:rsidR="00CE20FF" w:rsidRPr="005B1300" w:rsidRDefault="00CE20FF" w:rsidP="00CE20FF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</w:rPr>
              <w:t>Самостоятельная работа</w:t>
            </w:r>
            <w:r w:rsidRPr="00A34F5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3" w:type="pct"/>
          </w:tcPr>
          <w:p w:rsidR="00CE20FF" w:rsidRDefault="00CE20FF" w:rsidP="00CE20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395AF6" w:rsidRPr="003B60BC" w:rsidTr="00395AF6">
        <w:trPr>
          <w:trHeight w:val="283"/>
        </w:trPr>
        <w:tc>
          <w:tcPr>
            <w:tcW w:w="4577" w:type="pct"/>
            <w:gridSpan w:val="2"/>
          </w:tcPr>
          <w:p w:rsidR="00395AF6" w:rsidRPr="003B60BC" w:rsidRDefault="005649C0" w:rsidP="006B7B74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МДК 03.02</w:t>
            </w:r>
            <w:r w:rsidR="00395AF6">
              <w:rPr>
                <w:b/>
                <w:i/>
                <w:sz w:val="24"/>
                <w:szCs w:val="24"/>
              </w:rPr>
              <w:t xml:space="preserve"> </w:t>
            </w:r>
            <w:r w:rsidR="00395AF6" w:rsidRPr="00395AF6">
              <w:rPr>
                <w:b/>
                <w:i/>
                <w:sz w:val="24"/>
                <w:szCs w:val="24"/>
              </w:rPr>
              <w:t>Коммуникации с потребителями и поставщиками по вопросам сервиса автотранспортных средств</w:t>
            </w:r>
          </w:p>
        </w:tc>
        <w:tc>
          <w:tcPr>
            <w:tcW w:w="423" w:type="pct"/>
          </w:tcPr>
          <w:p w:rsidR="00395AF6" w:rsidRPr="00D25B9A" w:rsidRDefault="00EE5D0C" w:rsidP="00395A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</w:tr>
      <w:tr w:rsidR="00FE4C39" w:rsidRPr="003B60BC" w:rsidTr="002D77AA">
        <w:trPr>
          <w:trHeight w:val="20"/>
        </w:trPr>
        <w:tc>
          <w:tcPr>
            <w:tcW w:w="962" w:type="pct"/>
            <w:vMerge w:val="restart"/>
          </w:tcPr>
          <w:p w:rsidR="00FE4C39" w:rsidRPr="003B60BC" w:rsidRDefault="00FE4C39" w:rsidP="00DD56EB">
            <w:pPr>
              <w:rPr>
                <w:b/>
                <w:i/>
                <w:sz w:val="24"/>
                <w:szCs w:val="24"/>
              </w:rPr>
            </w:pPr>
            <w:r w:rsidRPr="00CD5429">
              <w:rPr>
                <w:b/>
                <w:bCs/>
                <w:sz w:val="24"/>
                <w:szCs w:val="24"/>
              </w:rPr>
              <w:t xml:space="preserve">Тема </w:t>
            </w:r>
            <w:r w:rsidR="00990EC3">
              <w:rPr>
                <w:b/>
                <w:bCs/>
                <w:sz w:val="24"/>
                <w:szCs w:val="24"/>
              </w:rPr>
              <w:t>3.</w:t>
            </w:r>
            <w:r w:rsidR="006B7B74">
              <w:rPr>
                <w:b/>
                <w:bCs/>
                <w:sz w:val="24"/>
                <w:szCs w:val="24"/>
              </w:rPr>
              <w:t>2</w:t>
            </w:r>
            <w:r w:rsidRPr="00CD5429">
              <w:rPr>
                <w:b/>
                <w:bCs/>
                <w:sz w:val="24"/>
                <w:szCs w:val="24"/>
              </w:rPr>
              <w:t>.</w:t>
            </w:r>
            <w:r w:rsidR="00DD56EB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990EC3" w:rsidRPr="00990EC3">
              <w:rPr>
                <w:b/>
                <w:bCs/>
                <w:sz w:val="24"/>
                <w:szCs w:val="24"/>
              </w:rPr>
              <w:t>Культура делового общения</w:t>
            </w:r>
          </w:p>
        </w:tc>
        <w:tc>
          <w:tcPr>
            <w:tcW w:w="3615" w:type="pct"/>
          </w:tcPr>
          <w:p w:rsidR="00FE4C39" w:rsidRPr="003B60BC" w:rsidRDefault="00FE4C39" w:rsidP="006B7B74">
            <w:pPr>
              <w:jc w:val="both"/>
              <w:rPr>
                <w:b/>
                <w:i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23" w:type="pct"/>
            <w:vAlign w:val="center"/>
          </w:tcPr>
          <w:p w:rsidR="00FE4C39" w:rsidRPr="00D25B9A" w:rsidRDefault="00793535" w:rsidP="008B74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FE4C39" w:rsidRPr="003B60BC" w:rsidTr="00E93A1D">
        <w:trPr>
          <w:trHeight w:val="20"/>
        </w:trPr>
        <w:tc>
          <w:tcPr>
            <w:tcW w:w="962" w:type="pct"/>
            <w:vMerge/>
          </w:tcPr>
          <w:p w:rsidR="00FE4C39" w:rsidRPr="003B60BC" w:rsidRDefault="00FE4C39" w:rsidP="0012222D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</w:tcPr>
          <w:p w:rsidR="00FE4C39" w:rsidRPr="006659AE" w:rsidRDefault="00D24E4B" w:rsidP="00D24E4B">
            <w:pPr>
              <w:jc w:val="both"/>
              <w:rPr>
                <w:sz w:val="24"/>
                <w:szCs w:val="24"/>
              </w:rPr>
            </w:pPr>
            <w:r w:rsidRPr="00D24E4B">
              <w:rPr>
                <w:sz w:val="24"/>
                <w:szCs w:val="24"/>
              </w:rPr>
              <w:t>Процесс общения и его стороны: коммуникация (обмен информацией), интеракция (взаимодействие), перцепция (взаимопонимание)</w:t>
            </w:r>
            <w:r>
              <w:rPr>
                <w:sz w:val="24"/>
                <w:szCs w:val="24"/>
              </w:rPr>
              <w:t xml:space="preserve">. </w:t>
            </w:r>
            <w:r w:rsidRPr="00D24E4B">
              <w:rPr>
                <w:sz w:val="24"/>
                <w:szCs w:val="24"/>
              </w:rPr>
              <w:t>Этапы общения: установление контакта, ориентация в ситуации, обсуждение проблемы, принятие решения, выход из контакта</w:t>
            </w:r>
            <w:r>
              <w:rPr>
                <w:sz w:val="24"/>
                <w:szCs w:val="24"/>
              </w:rPr>
              <w:t xml:space="preserve">. </w:t>
            </w:r>
            <w:r w:rsidRPr="00D24E4B">
              <w:rPr>
                <w:sz w:val="24"/>
                <w:szCs w:val="24"/>
              </w:rPr>
              <w:t>Техники ведения беседы. Техники активного слушания. Техники налаживания контакта.</w:t>
            </w:r>
            <w:r>
              <w:rPr>
                <w:sz w:val="24"/>
                <w:szCs w:val="24"/>
              </w:rPr>
              <w:t xml:space="preserve"> </w:t>
            </w:r>
            <w:r w:rsidRPr="00D24E4B">
              <w:rPr>
                <w:sz w:val="24"/>
                <w:szCs w:val="24"/>
              </w:rPr>
              <w:t>Деловой этикет при общении с потребителями и поставщиками. Взаимосвязь делового этикета и этики деловых отношений</w:t>
            </w:r>
            <w:r>
              <w:rPr>
                <w:sz w:val="24"/>
                <w:szCs w:val="24"/>
              </w:rPr>
              <w:t xml:space="preserve">. </w:t>
            </w:r>
            <w:r w:rsidRPr="00D24E4B">
              <w:rPr>
                <w:sz w:val="24"/>
                <w:szCs w:val="24"/>
              </w:rPr>
              <w:t>Техника продажи услуг на базе доверительных отношений.</w:t>
            </w:r>
          </w:p>
        </w:tc>
        <w:tc>
          <w:tcPr>
            <w:tcW w:w="423" w:type="pct"/>
            <w:vAlign w:val="center"/>
          </w:tcPr>
          <w:p w:rsidR="00FE4C39" w:rsidRPr="00E83E86" w:rsidRDefault="00793535" w:rsidP="00E93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E4C39" w:rsidRPr="003B60BC" w:rsidTr="002D77AA">
        <w:trPr>
          <w:trHeight w:val="20"/>
        </w:trPr>
        <w:tc>
          <w:tcPr>
            <w:tcW w:w="962" w:type="pct"/>
            <w:vMerge/>
          </w:tcPr>
          <w:p w:rsidR="00FE4C39" w:rsidRPr="003B60BC" w:rsidRDefault="00FE4C39" w:rsidP="0012222D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</w:tcPr>
          <w:p w:rsidR="00FE4C39" w:rsidRDefault="00FE4C39" w:rsidP="006B7B74">
            <w:pPr>
              <w:jc w:val="both"/>
              <w:rPr>
                <w:b/>
                <w:sz w:val="24"/>
                <w:szCs w:val="24"/>
              </w:rPr>
            </w:pPr>
            <w:r w:rsidRPr="00FE4C39">
              <w:rPr>
                <w:b/>
                <w:sz w:val="24"/>
                <w:szCs w:val="24"/>
              </w:rPr>
              <w:t>Практические занятия</w:t>
            </w:r>
          </w:p>
          <w:p w:rsidR="002C199F" w:rsidRPr="002C199F" w:rsidRDefault="002C199F" w:rsidP="002C199F">
            <w:pPr>
              <w:jc w:val="both"/>
              <w:rPr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Отработка приемов вербального и не вербального общения с потребителями АТС</w:t>
            </w:r>
          </w:p>
          <w:p w:rsidR="002C199F" w:rsidRPr="002C199F" w:rsidRDefault="002C199F" w:rsidP="002C199F">
            <w:pPr>
              <w:jc w:val="both"/>
              <w:rPr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Отработка ситуации общения с клиентами при продаже АТС</w:t>
            </w:r>
          </w:p>
          <w:p w:rsidR="002C199F" w:rsidRPr="002C199F" w:rsidRDefault="002C199F" w:rsidP="002C199F">
            <w:pPr>
              <w:jc w:val="both"/>
              <w:rPr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Отработка ситуации общения с клиентами при приемке АТС в ТО или ремонт</w:t>
            </w:r>
          </w:p>
          <w:p w:rsidR="002C199F" w:rsidRPr="002C199F" w:rsidRDefault="002C199F" w:rsidP="002C199F">
            <w:pPr>
              <w:jc w:val="both"/>
              <w:rPr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Отработка ситуации общения с клиентами при выдаче АТС из ТО или ремонта</w:t>
            </w:r>
          </w:p>
          <w:p w:rsidR="00DD51DF" w:rsidRPr="00696445" w:rsidRDefault="002C199F" w:rsidP="002C199F">
            <w:pPr>
              <w:jc w:val="both"/>
              <w:rPr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Создание этического кодекса фирмы</w:t>
            </w:r>
          </w:p>
        </w:tc>
        <w:tc>
          <w:tcPr>
            <w:tcW w:w="423" w:type="pct"/>
            <w:vAlign w:val="center"/>
          </w:tcPr>
          <w:p w:rsidR="00FE4C39" w:rsidRPr="00E83E86" w:rsidRDefault="00793535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C2CC2" w:rsidRPr="003B60BC" w:rsidTr="002D77AA">
        <w:trPr>
          <w:trHeight w:val="20"/>
        </w:trPr>
        <w:tc>
          <w:tcPr>
            <w:tcW w:w="962" w:type="pct"/>
            <w:vMerge w:val="restart"/>
          </w:tcPr>
          <w:p w:rsidR="00FC2CC2" w:rsidRPr="00844F5B" w:rsidRDefault="00FC2CC2" w:rsidP="00990EC3">
            <w:pPr>
              <w:rPr>
                <w:b/>
                <w:bCs/>
                <w:sz w:val="24"/>
                <w:szCs w:val="24"/>
              </w:rPr>
            </w:pPr>
            <w:r w:rsidRPr="00844F5B">
              <w:rPr>
                <w:b/>
                <w:bCs/>
                <w:sz w:val="24"/>
                <w:szCs w:val="24"/>
              </w:rPr>
              <w:t xml:space="preserve">Тема </w:t>
            </w:r>
            <w:r w:rsidR="00990EC3">
              <w:rPr>
                <w:b/>
                <w:bCs/>
                <w:sz w:val="24"/>
                <w:szCs w:val="24"/>
              </w:rPr>
              <w:t>3</w:t>
            </w:r>
            <w:r w:rsidRPr="00844F5B">
              <w:rPr>
                <w:b/>
                <w:bCs/>
                <w:sz w:val="24"/>
                <w:szCs w:val="24"/>
              </w:rPr>
              <w:t>.2.</w:t>
            </w:r>
            <w:r w:rsidR="00990EC3">
              <w:rPr>
                <w:b/>
                <w:bCs/>
                <w:sz w:val="24"/>
                <w:szCs w:val="24"/>
              </w:rPr>
              <w:t>2</w:t>
            </w:r>
            <w:r w:rsidRPr="00844F5B">
              <w:rPr>
                <w:b/>
                <w:bCs/>
                <w:sz w:val="24"/>
                <w:szCs w:val="24"/>
              </w:rPr>
              <w:t xml:space="preserve"> </w:t>
            </w:r>
            <w:r w:rsidR="002C199F" w:rsidRPr="002C199F">
              <w:rPr>
                <w:b/>
                <w:bCs/>
                <w:sz w:val="24"/>
                <w:szCs w:val="24"/>
              </w:rPr>
              <w:t>Основы коммуникации с потребителями</w:t>
            </w:r>
          </w:p>
        </w:tc>
        <w:tc>
          <w:tcPr>
            <w:tcW w:w="3615" w:type="pct"/>
          </w:tcPr>
          <w:p w:rsidR="00FC2CC2" w:rsidRPr="00FE4C39" w:rsidRDefault="00FC2CC2" w:rsidP="006B7B74">
            <w:pPr>
              <w:jc w:val="both"/>
              <w:rPr>
                <w:b/>
                <w:sz w:val="24"/>
                <w:szCs w:val="24"/>
              </w:rPr>
            </w:pPr>
            <w:r w:rsidRPr="00FC2CC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FC2CC2" w:rsidRPr="00E83E86" w:rsidRDefault="00793535" w:rsidP="00FA7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C2CC2" w:rsidRPr="003B60BC" w:rsidTr="002D77AA">
        <w:trPr>
          <w:trHeight w:val="20"/>
        </w:trPr>
        <w:tc>
          <w:tcPr>
            <w:tcW w:w="962" w:type="pct"/>
            <w:vMerge/>
          </w:tcPr>
          <w:p w:rsidR="00FC2CC2" w:rsidRPr="00844F5B" w:rsidRDefault="00FC2CC2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FC2CC2" w:rsidRPr="00E37878" w:rsidRDefault="002C199F" w:rsidP="001526BA">
            <w:pPr>
              <w:jc w:val="both"/>
              <w:rPr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Система взаимоотношений и коммуникаций с потребителем АТС</w:t>
            </w:r>
            <w:r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Первичная коммуникация с потребителем (предварительная запись ТС)</w:t>
            </w:r>
            <w:r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Прием ТС в ремонт составление предварительной сметы ремонта</w:t>
            </w:r>
            <w:r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Коммуникация с потребителем во время ремонта ТС</w:t>
            </w:r>
            <w:r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Коммуникация с потребителем в момент возврата ТС из ремонта</w:t>
            </w:r>
            <w:r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Закон «о защите прав потребителей РФ» в сфере реализации товаров и услуг</w:t>
            </w:r>
            <w:r w:rsidR="001526BA"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Система учета и записи клиентов для проведения ремонта/сервиса обслуживания АТС</w:t>
            </w:r>
            <w:r w:rsidR="001526BA"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Система продажи дополнительных услуг сервиса, аксессуаров и расходных материалов.</w:t>
            </w:r>
          </w:p>
        </w:tc>
        <w:tc>
          <w:tcPr>
            <w:tcW w:w="423" w:type="pct"/>
            <w:vAlign w:val="center"/>
          </w:tcPr>
          <w:p w:rsidR="00FC2CC2" w:rsidRPr="00E83E86" w:rsidRDefault="00E93A1D" w:rsidP="00E83E86">
            <w:pPr>
              <w:jc w:val="center"/>
              <w:rPr>
                <w:sz w:val="24"/>
                <w:szCs w:val="24"/>
              </w:rPr>
            </w:pPr>
            <w:r w:rsidRPr="00E83E86">
              <w:rPr>
                <w:sz w:val="24"/>
                <w:szCs w:val="24"/>
              </w:rPr>
              <w:t>6</w:t>
            </w:r>
          </w:p>
        </w:tc>
      </w:tr>
      <w:tr w:rsidR="00FC2CC2" w:rsidRPr="003B60BC" w:rsidTr="002D77AA">
        <w:trPr>
          <w:trHeight w:val="20"/>
        </w:trPr>
        <w:tc>
          <w:tcPr>
            <w:tcW w:w="962" w:type="pct"/>
            <w:vMerge/>
          </w:tcPr>
          <w:p w:rsidR="00FC2CC2" w:rsidRPr="00844F5B" w:rsidRDefault="00FC2CC2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397724" w:rsidRDefault="00397724" w:rsidP="006B7B7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 </w:t>
            </w:r>
          </w:p>
          <w:p w:rsidR="001526BA" w:rsidRPr="001526BA" w:rsidRDefault="001526BA" w:rsidP="001526BA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Составление предполагаемой базы потребителей АТС</w:t>
            </w:r>
          </w:p>
          <w:p w:rsidR="001526BA" w:rsidRPr="001526BA" w:rsidRDefault="001526BA" w:rsidP="001526BA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Создание карточки потребителя</w:t>
            </w:r>
          </w:p>
          <w:p w:rsidR="001526BA" w:rsidRPr="001526BA" w:rsidRDefault="001526BA" w:rsidP="001526BA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Составления скрипта продаж – алгоритма общения с клиентами</w:t>
            </w:r>
          </w:p>
          <w:p w:rsidR="001526BA" w:rsidRPr="001526BA" w:rsidRDefault="001526BA" w:rsidP="001526BA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Составление предварительной калькуляции и акта приёма-передачи ТС</w:t>
            </w:r>
          </w:p>
          <w:p w:rsidR="001526BA" w:rsidRPr="001526BA" w:rsidRDefault="001526BA" w:rsidP="001526BA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Составление з/н на основании предварительной калькуляции</w:t>
            </w:r>
          </w:p>
          <w:p w:rsidR="001526BA" w:rsidRPr="001526BA" w:rsidRDefault="001526BA" w:rsidP="001526BA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Подготовка комплекта документов на основании закона «О защите прав потребителей РФ» для возврата АТС клиент</w:t>
            </w:r>
          </w:p>
          <w:p w:rsidR="001526BA" w:rsidRPr="001526BA" w:rsidRDefault="001526BA" w:rsidP="001526BA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Составление бланка обратной связи от потребителей АТС</w:t>
            </w:r>
          </w:p>
          <w:p w:rsidR="001526BA" w:rsidRPr="001526BA" w:rsidRDefault="001526BA" w:rsidP="001526BA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Составления бланка анкеты потребителя</w:t>
            </w:r>
          </w:p>
          <w:p w:rsidR="007F2F89" w:rsidRPr="00397724" w:rsidRDefault="001526BA" w:rsidP="001526BA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Подбор дополнительных услуг сервиса в зависимости от АТС и комплектации</w:t>
            </w:r>
          </w:p>
        </w:tc>
        <w:tc>
          <w:tcPr>
            <w:tcW w:w="423" w:type="pct"/>
            <w:vAlign w:val="center"/>
          </w:tcPr>
          <w:p w:rsidR="00FC2CC2" w:rsidRPr="00E83E86" w:rsidRDefault="00E93A1D" w:rsidP="00793535">
            <w:pPr>
              <w:jc w:val="center"/>
              <w:rPr>
                <w:sz w:val="24"/>
                <w:szCs w:val="24"/>
              </w:rPr>
            </w:pPr>
            <w:r w:rsidRPr="00E83E86">
              <w:rPr>
                <w:sz w:val="24"/>
                <w:szCs w:val="24"/>
              </w:rPr>
              <w:t>1</w:t>
            </w:r>
            <w:r w:rsidR="00793535">
              <w:rPr>
                <w:sz w:val="24"/>
                <w:szCs w:val="24"/>
              </w:rPr>
              <w:t>0</w:t>
            </w:r>
          </w:p>
        </w:tc>
      </w:tr>
      <w:tr w:rsidR="008B7BBB" w:rsidRPr="003B60BC" w:rsidTr="002D77AA">
        <w:trPr>
          <w:trHeight w:val="20"/>
        </w:trPr>
        <w:tc>
          <w:tcPr>
            <w:tcW w:w="962" w:type="pct"/>
            <w:vMerge w:val="restart"/>
          </w:tcPr>
          <w:p w:rsidR="008B7BBB" w:rsidRPr="00844F5B" w:rsidRDefault="008B7BBB" w:rsidP="00990EC3">
            <w:pPr>
              <w:rPr>
                <w:b/>
                <w:bCs/>
                <w:sz w:val="24"/>
                <w:szCs w:val="24"/>
              </w:rPr>
            </w:pPr>
            <w:r w:rsidRPr="00844F5B">
              <w:rPr>
                <w:b/>
                <w:bCs/>
                <w:sz w:val="24"/>
                <w:szCs w:val="24"/>
              </w:rPr>
              <w:t xml:space="preserve">Тема </w:t>
            </w:r>
            <w:r w:rsidR="00990EC3">
              <w:rPr>
                <w:b/>
                <w:bCs/>
                <w:sz w:val="24"/>
                <w:szCs w:val="24"/>
              </w:rPr>
              <w:t>3</w:t>
            </w:r>
            <w:r w:rsidRPr="00844F5B">
              <w:rPr>
                <w:b/>
                <w:bCs/>
                <w:sz w:val="24"/>
                <w:szCs w:val="24"/>
              </w:rPr>
              <w:t>.2.</w:t>
            </w:r>
            <w:r w:rsidR="00990EC3">
              <w:rPr>
                <w:b/>
                <w:bCs/>
                <w:sz w:val="24"/>
                <w:szCs w:val="24"/>
              </w:rPr>
              <w:t>4</w:t>
            </w:r>
            <w:r w:rsidRPr="00844F5B">
              <w:rPr>
                <w:b/>
                <w:bCs/>
                <w:sz w:val="24"/>
                <w:szCs w:val="24"/>
              </w:rPr>
              <w:t xml:space="preserve"> </w:t>
            </w:r>
            <w:r w:rsidR="009D4362" w:rsidRPr="009D4362">
              <w:rPr>
                <w:b/>
                <w:bCs/>
                <w:sz w:val="24"/>
                <w:szCs w:val="24"/>
              </w:rPr>
              <w:t>Основы коммуникации с поставщиками</w:t>
            </w:r>
          </w:p>
        </w:tc>
        <w:tc>
          <w:tcPr>
            <w:tcW w:w="3615" w:type="pct"/>
          </w:tcPr>
          <w:p w:rsidR="008B7BBB" w:rsidRDefault="00A143D8" w:rsidP="006B7B74">
            <w:pPr>
              <w:jc w:val="both"/>
              <w:rPr>
                <w:b/>
                <w:sz w:val="24"/>
                <w:szCs w:val="24"/>
              </w:rPr>
            </w:pPr>
            <w:r w:rsidRPr="00A143D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8B7BBB" w:rsidRDefault="00793535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8B7BBB" w:rsidRPr="003B60BC" w:rsidTr="002D77AA">
        <w:trPr>
          <w:trHeight w:val="20"/>
        </w:trPr>
        <w:tc>
          <w:tcPr>
            <w:tcW w:w="962" w:type="pct"/>
            <w:vMerge/>
          </w:tcPr>
          <w:p w:rsidR="008B7BBB" w:rsidRDefault="008B7BBB" w:rsidP="0012222D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</w:tcPr>
          <w:p w:rsidR="008B7BBB" w:rsidRPr="000917AD" w:rsidRDefault="009D4362" w:rsidP="009D4362">
            <w:pPr>
              <w:jc w:val="both"/>
              <w:rPr>
                <w:sz w:val="24"/>
                <w:szCs w:val="24"/>
              </w:rPr>
            </w:pPr>
            <w:r w:rsidRPr="009D4362">
              <w:rPr>
                <w:sz w:val="24"/>
                <w:szCs w:val="24"/>
              </w:rPr>
              <w:t>Каналы распределения товаров</w:t>
            </w:r>
            <w:r>
              <w:rPr>
                <w:sz w:val="24"/>
                <w:szCs w:val="24"/>
              </w:rPr>
              <w:t xml:space="preserve">. </w:t>
            </w:r>
            <w:r w:rsidRPr="009D4362">
              <w:rPr>
                <w:sz w:val="24"/>
                <w:szCs w:val="24"/>
              </w:rPr>
              <w:t>Идентификационный номер ТС (VIN)</w:t>
            </w:r>
            <w:r>
              <w:rPr>
                <w:sz w:val="24"/>
                <w:szCs w:val="24"/>
              </w:rPr>
              <w:t xml:space="preserve">. </w:t>
            </w:r>
            <w:r w:rsidRPr="009D4362">
              <w:rPr>
                <w:sz w:val="24"/>
                <w:szCs w:val="24"/>
              </w:rPr>
              <w:t>Система формирования и пополнения резерва запасных частей в автосервисе.</w:t>
            </w:r>
            <w:r>
              <w:rPr>
                <w:sz w:val="24"/>
                <w:szCs w:val="24"/>
              </w:rPr>
              <w:t xml:space="preserve"> </w:t>
            </w:r>
            <w:r w:rsidRPr="009D4362">
              <w:rPr>
                <w:sz w:val="24"/>
                <w:szCs w:val="24"/>
              </w:rPr>
              <w:t>Система взаимоотношений и коммуникаций с поставщиками запасных частей</w:t>
            </w:r>
            <w:r>
              <w:rPr>
                <w:sz w:val="24"/>
                <w:szCs w:val="24"/>
              </w:rPr>
              <w:t xml:space="preserve">. </w:t>
            </w:r>
            <w:r w:rsidRPr="009D4362">
              <w:rPr>
                <w:sz w:val="24"/>
                <w:szCs w:val="24"/>
              </w:rPr>
              <w:t xml:space="preserve">Система взаимоотношений и коммуникации с поставщиками услуг </w:t>
            </w:r>
            <w:r w:rsidRPr="009D4362">
              <w:rPr>
                <w:sz w:val="24"/>
                <w:szCs w:val="24"/>
              </w:rPr>
              <w:lastRenderedPageBreak/>
              <w:t>ЖКХ</w:t>
            </w:r>
            <w:r>
              <w:rPr>
                <w:sz w:val="24"/>
                <w:szCs w:val="24"/>
              </w:rPr>
              <w:t xml:space="preserve">. </w:t>
            </w:r>
            <w:r w:rsidRPr="009D4362">
              <w:rPr>
                <w:sz w:val="24"/>
                <w:szCs w:val="24"/>
              </w:rPr>
              <w:t>Закон «О защите прав потребителей РФ» в сфере закупок материальных ценностей и услуг</w:t>
            </w:r>
            <w:r>
              <w:rPr>
                <w:sz w:val="24"/>
                <w:szCs w:val="24"/>
              </w:rPr>
              <w:t xml:space="preserve">. </w:t>
            </w:r>
            <w:r w:rsidRPr="009D4362">
              <w:rPr>
                <w:sz w:val="24"/>
                <w:szCs w:val="24"/>
              </w:rPr>
              <w:t>Договорные отношения с поставщиками</w:t>
            </w:r>
          </w:p>
        </w:tc>
        <w:tc>
          <w:tcPr>
            <w:tcW w:w="423" w:type="pct"/>
            <w:vAlign w:val="center"/>
          </w:tcPr>
          <w:p w:rsidR="008B7BBB" w:rsidRPr="00E83E86" w:rsidRDefault="00E83E86" w:rsidP="00D25B9A">
            <w:pPr>
              <w:jc w:val="center"/>
              <w:rPr>
                <w:sz w:val="24"/>
                <w:szCs w:val="24"/>
              </w:rPr>
            </w:pPr>
            <w:r w:rsidRPr="00E83E86">
              <w:rPr>
                <w:sz w:val="24"/>
                <w:szCs w:val="24"/>
              </w:rPr>
              <w:lastRenderedPageBreak/>
              <w:t>6</w:t>
            </w:r>
          </w:p>
        </w:tc>
      </w:tr>
      <w:tr w:rsidR="008B7BBB" w:rsidRPr="003B60BC" w:rsidTr="002D77AA">
        <w:trPr>
          <w:trHeight w:val="20"/>
        </w:trPr>
        <w:tc>
          <w:tcPr>
            <w:tcW w:w="962" w:type="pct"/>
            <w:vMerge/>
          </w:tcPr>
          <w:p w:rsidR="008B7BBB" w:rsidRDefault="008B7BBB" w:rsidP="0012222D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</w:tcPr>
          <w:p w:rsidR="008B7BBB" w:rsidRDefault="00843FE8" w:rsidP="006B7B74">
            <w:pPr>
              <w:jc w:val="both"/>
              <w:rPr>
                <w:b/>
                <w:sz w:val="24"/>
                <w:szCs w:val="24"/>
              </w:rPr>
            </w:pPr>
            <w:r w:rsidRPr="00843FE8">
              <w:rPr>
                <w:b/>
                <w:sz w:val="24"/>
                <w:szCs w:val="24"/>
              </w:rPr>
              <w:t>Практические занятия</w:t>
            </w:r>
          </w:p>
          <w:p w:rsidR="009D4362" w:rsidRPr="009D4362" w:rsidRDefault="009D4362" w:rsidP="009D4362">
            <w:pPr>
              <w:jc w:val="both"/>
              <w:rPr>
                <w:sz w:val="24"/>
                <w:szCs w:val="24"/>
              </w:rPr>
            </w:pPr>
            <w:r w:rsidRPr="009D4362">
              <w:rPr>
                <w:sz w:val="24"/>
                <w:szCs w:val="24"/>
              </w:rPr>
              <w:t>Работа с каталогами запчастей поставщиков</w:t>
            </w:r>
          </w:p>
          <w:p w:rsidR="009D4362" w:rsidRPr="009D4362" w:rsidRDefault="009D4362" w:rsidP="009D4362">
            <w:pPr>
              <w:jc w:val="both"/>
              <w:rPr>
                <w:sz w:val="24"/>
                <w:szCs w:val="24"/>
              </w:rPr>
            </w:pPr>
            <w:r w:rsidRPr="009D4362">
              <w:rPr>
                <w:sz w:val="24"/>
                <w:szCs w:val="24"/>
              </w:rPr>
              <w:t>Сравнительный анализ прайсов поставщиков запасных частей, оборудования</w:t>
            </w:r>
          </w:p>
          <w:p w:rsidR="009D4362" w:rsidRPr="009D4362" w:rsidRDefault="009D4362" w:rsidP="009D4362">
            <w:pPr>
              <w:jc w:val="both"/>
              <w:rPr>
                <w:sz w:val="24"/>
                <w:szCs w:val="24"/>
              </w:rPr>
            </w:pPr>
            <w:r w:rsidRPr="009D4362">
              <w:rPr>
                <w:sz w:val="24"/>
                <w:szCs w:val="24"/>
              </w:rPr>
              <w:t>Создание прайса на услуги автосервис</w:t>
            </w:r>
          </w:p>
          <w:p w:rsidR="00AF0628" w:rsidRPr="00AF0628" w:rsidRDefault="009D4362" w:rsidP="009D4362">
            <w:pPr>
              <w:jc w:val="both"/>
              <w:rPr>
                <w:sz w:val="24"/>
                <w:szCs w:val="24"/>
              </w:rPr>
            </w:pPr>
            <w:r w:rsidRPr="009D4362">
              <w:rPr>
                <w:sz w:val="24"/>
                <w:szCs w:val="24"/>
              </w:rPr>
              <w:t>Формирование  коммерческого предложения</w:t>
            </w:r>
          </w:p>
        </w:tc>
        <w:tc>
          <w:tcPr>
            <w:tcW w:w="423" w:type="pct"/>
            <w:vAlign w:val="center"/>
          </w:tcPr>
          <w:p w:rsidR="008B7BBB" w:rsidRPr="00E83E86" w:rsidRDefault="00793535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B1300" w:rsidRPr="003B60BC" w:rsidTr="002D77AA">
        <w:trPr>
          <w:trHeight w:val="20"/>
        </w:trPr>
        <w:tc>
          <w:tcPr>
            <w:tcW w:w="4577" w:type="pct"/>
            <w:gridSpan w:val="2"/>
          </w:tcPr>
          <w:p w:rsidR="005B1300" w:rsidRPr="00AC0217" w:rsidRDefault="005B1300" w:rsidP="00CD5429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Дифференцированный зачет</w:t>
            </w:r>
          </w:p>
        </w:tc>
        <w:tc>
          <w:tcPr>
            <w:tcW w:w="423" w:type="pct"/>
            <w:vAlign w:val="center"/>
          </w:tcPr>
          <w:p w:rsidR="005B1300" w:rsidRPr="00D25B9A" w:rsidRDefault="005B1300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376A8" w:rsidRPr="003B60BC" w:rsidTr="002D77AA">
        <w:trPr>
          <w:trHeight w:val="20"/>
        </w:trPr>
        <w:tc>
          <w:tcPr>
            <w:tcW w:w="4577" w:type="pct"/>
            <w:gridSpan w:val="2"/>
          </w:tcPr>
          <w:p w:rsidR="009376A8" w:rsidRPr="005B1300" w:rsidRDefault="00BF542B" w:rsidP="00BF542B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</w:rPr>
              <w:t>Самостоятельная работа</w:t>
            </w:r>
            <w:r w:rsidRPr="00A34F5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3" w:type="pct"/>
            <w:vAlign w:val="center"/>
          </w:tcPr>
          <w:p w:rsidR="009376A8" w:rsidRPr="00D25B9A" w:rsidRDefault="00A749B4" w:rsidP="00A749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52A66" w:rsidRPr="003B60BC" w:rsidTr="002D77AA">
        <w:trPr>
          <w:trHeight w:val="20"/>
        </w:trPr>
        <w:tc>
          <w:tcPr>
            <w:tcW w:w="4577" w:type="pct"/>
            <w:gridSpan w:val="2"/>
          </w:tcPr>
          <w:p w:rsidR="00751878" w:rsidRDefault="00D52A66" w:rsidP="009376A8">
            <w:pPr>
              <w:rPr>
                <w:b/>
                <w:bCs/>
                <w:i/>
                <w:sz w:val="24"/>
                <w:szCs w:val="24"/>
              </w:rPr>
            </w:pPr>
            <w:r w:rsidRPr="003B60BC">
              <w:rPr>
                <w:b/>
                <w:bCs/>
                <w:i/>
                <w:sz w:val="24"/>
                <w:szCs w:val="24"/>
              </w:rPr>
              <w:t xml:space="preserve">Производственная практика </w:t>
            </w:r>
          </w:p>
          <w:p w:rsidR="00D52A66" w:rsidRPr="003B60BC" w:rsidRDefault="00D52A66" w:rsidP="009376A8">
            <w:pPr>
              <w:rPr>
                <w:b/>
                <w:bCs/>
                <w:i/>
                <w:sz w:val="24"/>
                <w:szCs w:val="24"/>
              </w:rPr>
            </w:pPr>
            <w:r w:rsidRPr="003B60BC">
              <w:rPr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:rsidR="007D4A85" w:rsidRPr="007D4A85" w:rsidRDefault="007D4A85" w:rsidP="007D4A85">
            <w:pPr>
              <w:rPr>
                <w:bCs/>
              </w:rPr>
            </w:pPr>
            <w:r w:rsidRPr="007D4A85">
              <w:rPr>
                <w:bCs/>
              </w:rPr>
              <w:t>Проверка исправности и работоспособности АТС в соответствии с требованиями, установленными заводом-изготовителем</w:t>
            </w:r>
          </w:p>
          <w:p w:rsidR="007D4A85" w:rsidRPr="007D4A85" w:rsidRDefault="007D4A85" w:rsidP="007D4A85">
            <w:pPr>
              <w:rPr>
                <w:bCs/>
              </w:rPr>
            </w:pPr>
            <w:r w:rsidRPr="007D4A85">
              <w:rPr>
                <w:bCs/>
              </w:rPr>
              <w:t>Проверка соответствия АТС технической и сопроводительной документации</w:t>
            </w:r>
          </w:p>
          <w:p w:rsidR="007D4A85" w:rsidRPr="007D4A85" w:rsidRDefault="007D4A85" w:rsidP="007D4A85">
            <w:pPr>
              <w:rPr>
                <w:bCs/>
              </w:rPr>
            </w:pPr>
            <w:r w:rsidRPr="007D4A85">
              <w:rPr>
                <w:bCs/>
              </w:rPr>
              <w:t>Приведение АТС в товарный вид</w:t>
            </w:r>
          </w:p>
          <w:p w:rsidR="007D4A85" w:rsidRPr="007D4A85" w:rsidRDefault="007D4A85" w:rsidP="007D4A85">
            <w:pPr>
              <w:rPr>
                <w:bCs/>
              </w:rPr>
            </w:pPr>
            <w:r w:rsidRPr="007D4A85">
              <w:rPr>
                <w:bCs/>
              </w:rPr>
              <w:t>Установка дополнительного оборудования</w:t>
            </w:r>
          </w:p>
          <w:p w:rsidR="007D4A85" w:rsidRPr="007D4A85" w:rsidRDefault="007D4A85" w:rsidP="007D4A85">
            <w:pPr>
              <w:rPr>
                <w:bCs/>
              </w:rPr>
            </w:pPr>
            <w:r w:rsidRPr="007D4A85">
              <w:rPr>
                <w:bCs/>
              </w:rPr>
              <w:t>Удаление элементов консервации с АТС</w:t>
            </w:r>
          </w:p>
          <w:p w:rsidR="007D4A85" w:rsidRPr="007D4A85" w:rsidRDefault="007D4A85" w:rsidP="007D4A85">
            <w:pPr>
              <w:rPr>
                <w:bCs/>
              </w:rPr>
            </w:pPr>
            <w:r w:rsidRPr="007D4A85">
              <w:rPr>
                <w:bCs/>
              </w:rPr>
              <w:t>Заполнение заказ-наряда на ТО и ремонт АТС</w:t>
            </w:r>
          </w:p>
          <w:p w:rsidR="007D4A85" w:rsidRPr="007D4A85" w:rsidRDefault="007D4A85" w:rsidP="007D4A85">
            <w:pPr>
              <w:rPr>
                <w:bCs/>
              </w:rPr>
            </w:pPr>
            <w:r w:rsidRPr="007D4A85">
              <w:rPr>
                <w:bCs/>
              </w:rPr>
              <w:t>Осмотр АТС при приемке в ТО и ремонт</w:t>
            </w:r>
          </w:p>
          <w:p w:rsidR="007D4A85" w:rsidRPr="007D4A85" w:rsidRDefault="007D4A85" w:rsidP="007D4A85">
            <w:pPr>
              <w:rPr>
                <w:bCs/>
              </w:rPr>
            </w:pPr>
            <w:r w:rsidRPr="007D4A85">
              <w:rPr>
                <w:bCs/>
              </w:rPr>
              <w:t>Работа с клиентами при приемке АТС в ТО и ремонт.</w:t>
            </w:r>
          </w:p>
          <w:p w:rsidR="00D52A66" w:rsidRPr="003B60BC" w:rsidRDefault="007D4A85" w:rsidP="007D4A85">
            <w:pPr>
              <w:rPr>
                <w:b/>
                <w:i/>
                <w:sz w:val="24"/>
                <w:szCs w:val="24"/>
              </w:rPr>
            </w:pPr>
            <w:r w:rsidRPr="007D4A85">
              <w:rPr>
                <w:bCs/>
              </w:rPr>
              <w:t>Согласование работ по ТО и ремонту АТС с клиентом.</w:t>
            </w:r>
          </w:p>
        </w:tc>
        <w:tc>
          <w:tcPr>
            <w:tcW w:w="423" w:type="pct"/>
            <w:vAlign w:val="center"/>
          </w:tcPr>
          <w:p w:rsidR="00D52A66" w:rsidRPr="00D25B9A" w:rsidRDefault="00751878" w:rsidP="009376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9751EA" w:rsidRPr="003B60BC" w:rsidTr="002D77AA">
        <w:trPr>
          <w:trHeight w:val="20"/>
        </w:trPr>
        <w:tc>
          <w:tcPr>
            <w:tcW w:w="4577" w:type="pct"/>
            <w:gridSpan w:val="2"/>
          </w:tcPr>
          <w:p w:rsidR="009751EA" w:rsidRPr="00F06071" w:rsidRDefault="009751EA" w:rsidP="009751E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423" w:type="pct"/>
            <w:vAlign w:val="center"/>
          </w:tcPr>
          <w:p w:rsidR="009751EA" w:rsidRDefault="001B08E8" w:rsidP="009376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52A66" w:rsidRPr="003B60BC" w:rsidTr="002D77AA">
        <w:trPr>
          <w:trHeight w:val="20"/>
        </w:trPr>
        <w:tc>
          <w:tcPr>
            <w:tcW w:w="4577" w:type="pct"/>
            <w:gridSpan w:val="2"/>
          </w:tcPr>
          <w:p w:rsidR="00D52A66" w:rsidRPr="00F06071" w:rsidRDefault="00D52A66" w:rsidP="00F06071">
            <w:pPr>
              <w:jc w:val="right"/>
              <w:rPr>
                <w:b/>
                <w:bCs/>
                <w:sz w:val="24"/>
                <w:szCs w:val="24"/>
              </w:rPr>
            </w:pPr>
            <w:r w:rsidRPr="00F0607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3" w:type="pct"/>
            <w:vAlign w:val="center"/>
          </w:tcPr>
          <w:p w:rsidR="00D52A66" w:rsidRPr="00D25B9A" w:rsidRDefault="0064594C" w:rsidP="001B08E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</w:t>
            </w:r>
          </w:p>
        </w:tc>
      </w:tr>
    </w:tbl>
    <w:p w:rsidR="0078748B" w:rsidRDefault="0078748B" w:rsidP="0078748B"/>
    <w:p w:rsidR="0078748B" w:rsidRDefault="0078748B" w:rsidP="0078748B"/>
    <w:p w:rsidR="000137D9" w:rsidRDefault="000137D9" w:rsidP="0078748B"/>
    <w:p w:rsidR="000137D9" w:rsidRDefault="000137D9" w:rsidP="0078748B">
      <w:pPr>
        <w:sectPr w:rsidR="000137D9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751878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 xml:space="preserve">УСЛОВИЯ РЕАЛИЗАЦИИ ПРОГРАММЫ 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51878" w:rsidRDefault="007968E5" w:rsidP="00751878">
      <w:pPr>
        <w:pStyle w:val="a4"/>
        <w:numPr>
          <w:ilvl w:val="1"/>
          <w:numId w:val="2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предусмотрены:</w:t>
      </w:r>
    </w:p>
    <w:p w:rsidR="00751878" w:rsidRPr="00751878" w:rsidRDefault="00751878" w:rsidP="00751878">
      <w:pPr>
        <w:pStyle w:val="a4"/>
        <w:ind w:left="420"/>
        <w:rPr>
          <w:b/>
          <w:bCs/>
          <w:sz w:val="28"/>
          <w:szCs w:val="28"/>
        </w:rPr>
      </w:pPr>
      <w:r>
        <w:rPr>
          <w:sz w:val="28"/>
          <w:szCs w:val="28"/>
        </w:rPr>
        <w:t>У</w:t>
      </w:r>
      <w:r w:rsidRPr="00751878">
        <w:rPr>
          <w:sz w:val="28"/>
          <w:szCs w:val="28"/>
        </w:rPr>
        <w:t>чебный кабинет: «</w:t>
      </w:r>
      <w:r w:rsidR="00A759A6">
        <w:rPr>
          <w:sz w:val="28"/>
          <w:szCs w:val="28"/>
        </w:rPr>
        <w:t>Социально-экономических дисциплин</w:t>
      </w:r>
      <w:r w:rsidRPr="00751878">
        <w:rPr>
          <w:sz w:val="28"/>
          <w:szCs w:val="28"/>
        </w:rPr>
        <w:t>».</w:t>
      </w:r>
    </w:p>
    <w:p w:rsidR="00751878" w:rsidRPr="00751878" w:rsidRDefault="00751878" w:rsidP="00751878">
      <w:pPr>
        <w:pStyle w:val="a4"/>
        <w:ind w:left="405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автоматизированное рабочее место с доступом в глобальную сеть «Интернет» – по количеству студентов в группе;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место преподавателя;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комплект учебно-методической документации – по количеству студентов в группе;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наглядные пособия – по количеству студентов в группе;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сборники нормативно-правовых документов – в размере ½ численности студентов в группе;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калькулятор – по количеству студентов в группе;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программное обеспечение: «Консультант-плюс», «Гарант» и другие;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комплект нормативной и технической документации, регламентирующей деятельность производственного подразделения.</w:t>
      </w:r>
    </w:p>
    <w:p w:rsidR="009A6861" w:rsidRPr="00F06071" w:rsidRDefault="009A6861" w:rsidP="009A6861">
      <w:pPr>
        <w:pStyle w:val="a5"/>
        <w:ind w:left="2127"/>
        <w:rPr>
          <w:sz w:val="28"/>
          <w:szCs w:val="28"/>
        </w:rPr>
      </w:pP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BF3FA6" w:rsidRDefault="00BF3FA6" w:rsidP="00C144C1">
      <w:pPr>
        <w:jc w:val="both"/>
        <w:rPr>
          <w:b/>
          <w:bCs/>
          <w:sz w:val="28"/>
          <w:szCs w:val="24"/>
        </w:rPr>
      </w:pPr>
    </w:p>
    <w:p w:rsidR="00C144C1" w:rsidRPr="00C144C1" w:rsidRDefault="00C144C1" w:rsidP="00C144C1">
      <w:pPr>
        <w:jc w:val="both"/>
        <w:rPr>
          <w:b/>
          <w:bCs/>
          <w:sz w:val="32"/>
          <w:szCs w:val="28"/>
        </w:rPr>
      </w:pPr>
      <w:r w:rsidRPr="00C144C1">
        <w:rPr>
          <w:b/>
          <w:bCs/>
          <w:sz w:val="28"/>
          <w:szCs w:val="24"/>
        </w:rPr>
        <w:t>Основные источники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491326">
        <w:rPr>
          <w:bCs/>
          <w:sz w:val="28"/>
          <w:szCs w:val="28"/>
        </w:rPr>
        <w:t>. Бачурин А.А., Спирин И.В., Ходош М.С., Самосина М.И. Организация сервисного обслуживания на автомобильном транспорте: учебник для СПО. 4-е изд, испр. - Москва: Академия, 2021. – 288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2.</w:t>
      </w:r>
      <w:r w:rsidRPr="00491326">
        <w:rPr>
          <w:bCs/>
          <w:sz w:val="28"/>
          <w:szCs w:val="28"/>
        </w:rPr>
        <w:tab/>
        <w:t>Виноградов В.М. Технологические процессы ремонта автомобилей: учебное пособие / В.М. Виноградов. – Москва: Академия, 2021. – 432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3.</w:t>
      </w:r>
      <w:r w:rsidRPr="00491326">
        <w:rPr>
          <w:bCs/>
          <w:sz w:val="28"/>
          <w:szCs w:val="28"/>
        </w:rPr>
        <w:tab/>
        <w:t>Гладов Г.И. Устройство автомобилей: учебник / Г.И. Гладов, А.М. Петренко. – Москва: Академия, 2020. – 352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4.</w:t>
      </w:r>
      <w:r w:rsidRPr="00491326">
        <w:rPr>
          <w:bCs/>
          <w:sz w:val="28"/>
          <w:szCs w:val="28"/>
        </w:rPr>
        <w:tab/>
        <w:t>Пузанков А.Г. Автомобили: Устройство автотранспортных средств / А.Г. Пузанков. – Москва: Академия, 2021. – 560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5.</w:t>
      </w:r>
      <w:r w:rsidRPr="00491326">
        <w:rPr>
          <w:bCs/>
          <w:sz w:val="28"/>
          <w:szCs w:val="28"/>
        </w:rPr>
        <w:tab/>
        <w:t>Стуканов В.А. Основы теории автомобильных двигателей/В.А. Стуканов. – Москва: Форум, 2021. – 368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6.</w:t>
      </w:r>
      <w:r w:rsidRPr="00491326">
        <w:rPr>
          <w:bCs/>
          <w:sz w:val="28"/>
          <w:szCs w:val="28"/>
        </w:rPr>
        <w:tab/>
        <w:t>Технологические процессы в сервисе: учебное пособие / А.А. Пузряков, А.Ф. Пузряков, А.В. Олейник, М.Е. Ставровский. – Москва: Инфра-М, 2021. – 346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7.</w:t>
      </w:r>
      <w:r w:rsidRPr="00491326">
        <w:rPr>
          <w:bCs/>
          <w:sz w:val="28"/>
          <w:szCs w:val="28"/>
        </w:rPr>
        <w:tab/>
        <w:t>Туревский И.С. Электрооборудование автомобилей /И.С. Туревский. – Москва: Форум, 2021. – 368 с.</w:t>
      </w:r>
    </w:p>
    <w:p w:rsid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8.</w:t>
      </w:r>
      <w:r w:rsidRPr="00491326">
        <w:rPr>
          <w:bCs/>
          <w:sz w:val="28"/>
          <w:szCs w:val="28"/>
        </w:rPr>
        <w:tab/>
        <w:t>Туревский И.С. Техническое обслуживание и ремонт автомобильного транспорта. Введение в специальность. – Москва: Форум, 2021. – 191 с.</w:t>
      </w:r>
    </w:p>
    <w:p w:rsidR="00C144C1" w:rsidRPr="00751878" w:rsidRDefault="00C144C1" w:rsidP="00491326">
      <w:pPr>
        <w:jc w:val="both"/>
        <w:rPr>
          <w:b/>
          <w:bCs/>
          <w:sz w:val="28"/>
          <w:szCs w:val="28"/>
        </w:rPr>
      </w:pPr>
      <w:r w:rsidRPr="00751878">
        <w:rPr>
          <w:b/>
          <w:bCs/>
          <w:sz w:val="28"/>
          <w:szCs w:val="28"/>
        </w:rPr>
        <w:t>Дополнительные источники:</w:t>
      </w:r>
    </w:p>
    <w:p w:rsidR="00BF3FA6" w:rsidRPr="00751878" w:rsidRDefault="00BF3FA6" w:rsidP="00BF3FA6">
      <w:pPr>
        <w:numPr>
          <w:ilvl w:val="0"/>
          <w:numId w:val="46"/>
        </w:numPr>
        <w:tabs>
          <w:tab w:val="clear" w:pos="1353"/>
          <w:tab w:val="num" w:pos="993"/>
        </w:tabs>
        <w:ind w:left="0" w:firstLine="284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:rsidR="00751878" w:rsidRPr="00751878" w:rsidRDefault="00751878" w:rsidP="00BF3FA6">
      <w:pPr>
        <w:numPr>
          <w:ilvl w:val="0"/>
          <w:numId w:val="46"/>
        </w:numPr>
        <w:tabs>
          <w:tab w:val="clear" w:pos="1353"/>
          <w:tab w:val="num" w:pos="851"/>
          <w:tab w:val="num" w:pos="993"/>
        </w:tabs>
        <w:ind w:left="0" w:firstLine="284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Положение «О техническом обслуживании и ремонте автомобильного транспорта». Действующие редакции.</w:t>
      </w:r>
    </w:p>
    <w:p w:rsidR="00751878" w:rsidRPr="00751878" w:rsidRDefault="00751878" w:rsidP="00BF3FA6">
      <w:pPr>
        <w:numPr>
          <w:ilvl w:val="0"/>
          <w:numId w:val="46"/>
        </w:numPr>
        <w:tabs>
          <w:tab w:val="clear" w:pos="1353"/>
          <w:tab w:val="num" w:pos="851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lastRenderedPageBreak/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751878" w:rsidRPr="00751878" w:rsidRDefault="00751878" w:rsidP="00BF3FA6">
      <w:pPr>
        <w:numPr>
          <w:ilvl w:val="0"/>
          <w:numId w:val="46"/>
        </w:numPr>
        <w:tabs>
          <w:tab w:val="clear" w:pos="1353"/>
          <w:tab w:val="num" w:pos="851"/>
          <w:tab w:val="num" w:pos="993"/>
        </w:tabs>
        <w:ind w:left="0" w:firstLine="284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751878" w:rsidRPr="00751878" w:rsidRDefault="00751878" w:rsidP="00BF3FA6">
      <w:pPr>
        <w:numPr>
          <w:ilvl w:val="0"/>
          <w:numId w:val="46"/>
        </w:numPr>
        <w:tabs>
          <w:tab w:val="clear" w:pos="1353"/>
          <w:tab w:val="num" w:pos="851"/>
          <w:tab w:val="num" w:pos="993"/>
        </w:tabs>
        <w:ind w:left="0" w:firstLine="284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751878" w:rsidRPr="00751878" w:rsidRDefault="00751878" w:rsidP="00751878">
      <w:pPr>
        <w:rPr>
          <w:b/>
          <w:bCs/>
          <w:sz w:val="28"/>
          <w:szCs w:val="28"/>
        </w:rPr>
      </w:pPr>
    </w:p>
    <w:p w:rsidR="004852DE" w:rsidRDefault="004852DE" w:rsidP="009A6861">
      <w:pPr>
        <w:ind w:left="709"/>
        <w:rPr>
          <w:rFonts w:eastAsia="PMingLiU"/>
          <w:b/>
          <w:i/>
          <w:sz w:val="28"/>
          <w:szCs w:val="28"/>
        </w:rPr>
      </w:pPr>
    </w:p>
    <w:p w:rsidR="005F4A1B" w:rsidRPr="00751878" w:rsidRDefault="005F4A1B" w:rsidP="009A6861">
      <w:pPr>
        <w:ind w:left="709"/>
        <w:rPr>
          <w:rFonts w:eastAsia="PMingLiU"/>
          <w:b/>
          <w:i/>
          <w:sz w:val="28"/>
          <w:szCs w:val="28"/>
        </w:rPr>
      </w:pPr>
    </w:p>
    <w:p w:rsidR="00BF3FA6" w:rsidRDefault="00BF3FA6" w:rsidP="008A07A1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br w:type="page"/>
      </w:r>
    </w:p>
    <w:p w:rsidR="00FE7472" w:rsidRDefault="00BF3FA6" w:rsidP="00BF3FA6">
      <w:pPr>
        <w:pStyle w:val="a4"/>
        <w:ind w:left="284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lastRenderedPageBreak/>
        <w:t>4.</w:t>
      </w:r>
      <w:r w:rsidR="009A6861" w:rsidRPr="00A87B86">
        <w:rPr>
          <w:rFonts w:eastAsia="PMingLiU"/>
          <w:b/>
          <w:sz w:val="28"/>
        </w:rPr>
        <w:t>КОНТРОЛЬ И ОЦЕНКА РЕЗУЛЬТАТОВ ОСВОЕНИЯ ПРОФЕССИОНАЛЬНОГО МОДУЛЯ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FE7472" w:rsidRPr="00BC3EB0" w:rsidTr="0022508A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7472" w:rsidRPr="00BC3EB0" w:rsidRDefault="00FE7472" w:rsidP="0022508A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 xml:space="preserve">Критерии оценки результата </w:t>
            </w:r>
            <w:r w:rsidRPr="00BC3EB0">
              <w:rPr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7472" w:rsidRPr="00BC3EB0" w:rsidRDefault="00FE7472" w:rsidP="0022508A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>Формы контроля и методы оценки</w:t>
            </w:r>
            <w:r w:rsidRPr="00BC3EB0">
              <w:rPr>
                <w:b/>
                <w:sz w:val="24"/>
                <w:vertAlign w:val="superscript"/>
              </w:rPr>
              <w:footnoteReference w:id="1"/>
            </w:r>
          </w:p>
        </w:tc>
      </w:tr>
      <w:tr w:rsidR="00FE7472" w:rsidRPr="00BC3EB0" w:rsidTr="0022508A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3.1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Выполнение работ по взаимодействию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contextualSpacing/>
              <w:rPr>
                <w:sz w:val="24"/>
              </w:rPr>
            </w:pPr>
            <w:r w:rsidRPr="00BC3EB0">
              <w:rPr>
                <w:sz w:val="24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FE7472" w:rsidRPr="00BC3EB0" w:rsidTr="0022508A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3.2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Выполнение работ по консультированию потребителей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3.3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Выполнение работ по приемке и обработке рекламаций от потребителей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Использование оптимальных способов решения задач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ОК 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Использование различных источников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ОК 3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Демонстрация ответственности за принятые решения, обоснованность самоанализа и коррекции результатов собственной работы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>ОК 04</w:t>
            </w:r>
          </w:p>
          <w:p w:rsidR="00FE7472" w:rsidRPr="00BC3EB0" w:rsidRDefault="00FE7472" w:rsidP="0022508A">
            <w:pPr>
              <w:widowControl w:val="0"/>
              <w:spacing w:before="6"/>
              <w:ind w:right="152"/>
              <w:rPr>
                <w:sz w:val="24"/>
              </w:rPr>
            </w:pP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Взаимодействии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ОК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 xml:space="preserve">Эффективное использование и применение технологической документации по техническому обслуживанию и ремонту автотранспортных средств 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</w:tbl>
    <w:p w:rsidR="00FE7472" w:rsidRDefault="00FE7472" w:rsidP="00BF3FA6">
      <w:pPr>
        <w:pStyle w:val="a4"/>
        <w:ind w:left="284"/>
        <w:jc w:val="both"/>
        <w:rPr>
          <w:rFonts w:eastAsia="PMingLiU"/>
          <w:b/>
          <w:sz w:val="28"/>
        </w:rPr>
      </w:pPr>
    </w:p>
    <w:p w:rsidR="00FE7472" w:rsidRDefault="00FE7472" w:rsidP="00BF3FA6">
      <w:pPr>
        <w:pStyle w:val="a4"/>
        <w:ind w:left="284"/>
        <w:jc w:val="both"/>
        <w:rPr>
          <w:rFonts w:eastAsia="PMingLiU"/>
          <w:b/>
          <w:sz w:val="28"/>
        </w:rPr>
      </w:pPr>
    </w:p>
    <w:p w:rsidR="00FE7472" w:rsidRDefault="00FE7472" w:rsidP="00BF3FA6">
      <w:pPr>
        <w:pStyle w:val="a4"/>
        <w:ind w:left="284"/>
        <w:jc w:val="both"/>
        <w:rPr>
          <w:rFonts w:eastAsia="PMingLiU"/>
          <w:b/>
          <w:sz w:val="28"/>
        </w:rPr>
      </w:pPr>
    </w:p>
    <w:p w:rsidR="009A6861" w:rsidRDefault="009A6861" w:rsidP="00BF3FA6">
      <w:pPr>
        <w:pStyle w:val="a4"/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t xml:space="preserve"> </w:t>
      </w:r>
    </w:p>
    <w:p w:rsidR="00B450F0" w:rsidRPr="00A87B86" w:rsidRDefault="00B450F0" w:rsidP="00BF3FA6">
      <w:pPr>
        <w:pStyle w:val="a4"/>
        <w:ind w:left="284"/>
        <w:jc w:val="both"/>
        <w:rPr>
          <w:rFonts w:eastAsia="PMingLiU"/>
          <w:b/>
          <w:sz w:val="28"/>
        </w:rPr>
      </w:pPr>
    </w:p>
    <w:p w:rsid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p w:rsidR="009C5458" w:rsidRPr="00A87B86" w:rsidRDefault="009C5458" w:rsidP="00A87B86">
      <w:pPr>
        <w:pStyle w:val="a4"/>
        <w:jc w:val="both"/>
        <w:rPr>
          <w:rFonts w:eastAsia="PMingLiU"/>
          <w:b/>
          <w:sz w:val="28"/>
        </w:rPr>
      </w:pPr>
    </w:p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6F7017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C97" w:rsidRDefault="00883C97" w:rsidP="00493571">
      <w:r>
        <w:separator/>
      </w:r>
    </w:p>
  </w:endnote>
  <w:endnote w:type="continuationSeparator" w:id="0">
    <w:p w:rsidR="00883C97" w:rsidRDefault="00883C97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226" w:rsidRDefault="006F7226">
    <w:pPr>
      <w:pStyle w:val="ab"/>
      <w:jc w:val="center"/>
    </w:pPr>
  </w:p>
  <w:p w:rsidR="006F7226" w:rsidRDefault="006F722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C97" w:rsidRDefault="00883C97" w:rsidP="00493571">
      <w:r>
        <w:separator/>
      </w:r>
    </w:p>
  </w:footnote>
  <w:footnote w:type="continuationSeparator" w:id="0">
    <w:p w:rsidR="00883C97" w:rsidRDefault="00883C97" w:rsidP="00493571">
      <w:r>
        <w:continuationSeparator/>
      </w:r>
    </w:p>
  </w:footnote>
  <w:footnote w:id="1">
    <w:p w:rsidR="00FE7472" w:rsidRDefault="00FE7472" w:rsidP="00FE7472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cs="Times New Roman" w:hint="default"/>
      </w:rPr>
    </w:lvl>
  </w:abstractNum>
  <w:abstractNum w:abstractNumId="4" w15:restartNumberingAfterBreak="0">
    <w:nsid w:val="140959BD"/>
    <w:multiLevelType w:val="multilevel"/>
    <w:tmpl w:val="33802C8A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5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FF1FFB"/>
    <w:multiLevelType w:val="hybridMultilevel"/>
    <w:tmpl w:val="956271A2"/>
    <w:lvl w:ilvl="0" w:tplc="EEEC918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5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17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9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20" w15:restartNumberingAfterBreak="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1" w15:restartNumberingAfterBreak="0">
    <w:nsid w:val="3F9733E2"/>
    <w:multiLevelType w:val="hybridMultilevel"/>
    <w:tmpl w:val="0D78F8C6"/>
    <w:lvl w:ilvl="0" w:tplc="8B281B8C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40D27779"/>
    <w:multiLevelType w:val="multilevel"/>
    <w:tmpl w:val="1CCC1FD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3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4" w15:restartNumberingAfterBreak="0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8" w15:restartNumberingAfterBreak="0">
    <w:nsid w:val="54B27368"/>
    <w:multiLevelType w:val="multilevel"/>
    <w:tmpl w:val="B13E29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9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B5940FE"/>
    <w:multiLevelType w:val="hybridMultilevel"/>
    <w:tmpl w:val="32A66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3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5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6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7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9" w15:restartNumberingAfterBreak="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41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3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7D1FFB"/>
    <w:multiLevelType w:val="hybridMultilevel"/>
    <w:tmpl w:val="2962F7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0D6925"/>
    <w:multiLevelType w:val="hybridMultilevel"/>
    <w:tmpl w:val="EF3C8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"/>
  </w:num>
  <w:num w:numId="3">
    <w:abstractNumId w:val="1"/>
  </w:num>
  <w:num w:numId="4">
    <w:abstractNumId w:val="28"/>
  </w:num>
  <w:num w:numId="5">
    <w:abstractNumId w:val="36"/>
  </w:num>
  <w:num w:numId="6">
    <w:abstractNumId w:val="40"/>
  </w:num>
  <w:num w:numId="7">
    <w:abstractNumId w:val="41"/>
  </w:num>
  <w:num w:numId="8">
    <w:abstractNumId w:val="27"/>
  </w:num>
  <w:num w:numId="9">
    <w:abstractNumId w:val="5"/>
  </w:num>
  <w:num w:numId="10">
    <w:abstractNumId w:val="23"/>
  </w:num>
  <w:num w:numId="11">
    <w:abstractNumId w:val="18"/>
  </w:num>
  <w:num w:numId="12">
    <w:abstractNumId w:val="35"/>
  </w:num>
  <w:num w:numId="13">
    <w:abstractNumId w:val="37"/>
  </w:num>
  <w:num w:numId="14">
    <w:abstractNumId w:val="2"/>
  </w:num>
  <w:num w:numId="15">
    <w:abstractNumId w:val="43"/>
  </w:num>
  <w:num w:numId="16">
    <w:abstractNumId w:val="45"/>
  </w:num>
  <w:num w:numId="17">
    <w:abstractNumId w:val="29"/>
  </w:num>
  <w:num w:numId="18">
    <w:abstractNumId w:val="38"/>
  </w:num>
  <w:num w:numId="19">
    <w:abstractNumId w:val="32"/>
  </w:num>
  <w:num w:numId="20">
    <w:abstractNumId w:val="13"/>
  </w:num>
  <w:num w:numId="21">
    <w:abstractNumId w:val="24"/>
  </w:num>
  <w:num w:numId="22">
    <w:abstractNumId w:val="15"/>
  </w:num>
  <w:num w:numId="23">
    <w:abstractNumId w:val="9"/>
  </w:num>
  <w:num w:numId="24">
    <w:abstractNumId w:val="7"/>
  </w:num>
  <w:num w:numId="25">
    <w:abstractNumId w:val="3"/>
  </w:num>
  <w:num w:numId="26">
    <w:abstractNumId w:val="16"/>
  </w:num>
  <w:num w:numId="27">
    <w:abstractNumId w:val="34"/>
  </w:num>
  <w:num w:numId="28">
    <w:abstractNumId w:val="20"/>
  </w:num>
  <w:num w:numId="29">
    <w:abstractNumId w:val="26"/>
  </w:num>
  <w:num w:numId="30">
    <w:abstractNumId w:val="19"/>
  </w:num>
  <w:num w:numId="31">
    <w:abstractNumId w:val="25"/>
  </w:num>
  <w:num w:numId="32">
    <w:abstractNumId w:val="0"/>
  </w:num>
  <w:num w:numId="33">
    <w:abstractNumId w:val="44"/>
  </w:num>
  <w:num w:numId="34">
    <w:abstractNumId w:val="21"/>
  </w:num>
  <w:num w:numId="35">
    <w:abstractNumId w:val="22"/>
  </w:num>
  <w:num w:numId="36">
    <w:abstractNumId w:val="11"/>
  </w:num>
  <w:num w:numId="37">
    <w:abstractNumId w:val="39"/>
  </w:num>
  <w:num w:numId="38">
    <w:abstractNumId w:val="8"/>
  </w:num>
  <w:num w:numId="39">
    <w:abstractNumId w:val="10"/>
  </w:num>
  <w:num w:numId="40">
    <w:abstractNumId w:val="46"/>
  </w:num>
  <w:num w:numId="41">
    <w:abstractNumId w:val="31"/>
  </w:num>
  <w:num w:numId="42">
    <w:abstractNumId w:val="30"/>
  </w:num>
  <w:num w:numId="43">
    <w:abstractNumId w:val="14"/>
  </w:num>
  <w:num w:numId="44">
    <w:abstractNumId w:val="6"/>
  </w:num>
  <w:num w:numId="45">
    <w:abstractNumId w:val="12"/>
  </w:num>
  <w:num w:numId="46">
    <w:abstractNumId w:val="17"/>
  </w:num>
  <w:num w:numId="47">
    <w:abstractNumId w:val="4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25D5C"/>
    <w:rsid w:val="00050E18"/>
    <w:rsid w:val="00052FD0"/>
    <w:rsid w:val="000532A4"/>
    <w:rsid w:val="000542A0"/>
    <w:rsid w:val="00054AC1"/>
    <w:rsid w:val="00056CE0"/>
    <w:rsid w:val="00061422"/>
    <w:rsid w:val="00063160"/>
    <w:rsid w:val="00075A5B"/>
    <w:rsid w:val="00081DBF"/>
    <w:rsid w:val="000917AD"/>
    <w:rsid w:val="00091BF2"/>
    <w:rsid w:val="0009551B"/>
    <w:rsid w:val="000971EA"/>
    <w:rsid w:val="000A08BB"/>
    <w:rsid w:val="000A48C5"/>
    <w:rsid w:val="000C2393"/>
    <w:rsid w:val="000D15C1"/>
    <w:rsid w:val="000D38D1"/>
    <w:rsid w:val="000D5F0D"/>
    <w:rsid w:val="000E011D"/>
    <w:rsid w:val="000E03C5"/>
    <w:rsid w:val="000F36E2"/>
    <w:rsid w:val="000F618C"/>
    <w:rsid w:val="001026AD"/>
    <w:rsid w:val="001071C1"/>
    <w:rsid w:val="00107CD1"/>
    <w:rsid w:val="0011573F"/>
    <w:rsid w:val="00121C80"/>
    <w:rsid w:val="0012222D"/>
    <w:rsid w:val="001321BE"/>
    <w:rsid w:val="00146D56"/>
    <w:rsid w:val="001470C8"/>
    <w:rsid w:val="001470E7"/>
    <w:rsid w:val="001526BA"/>
    <w:rsid w:val="001532C2"/>
    <w:rsid w:val="001541BF"/>
    <w:rsid w:val="001557A9"/>
    <w:rsid w:val="0015584E"/>
    <w:rsid w:val="00163D70"/>
    <w:rsid w:val="001702CC"/>
    <w:rsid w:val="00175CB6"/>
    <w:rsid w:val="00186C1E"/>
    <w:rsid w:val="00193AC9"/>
    <w:rsid w:val="00195C28"/>
    <w:rsid w:val="001A00DF"/>
    <w:rsid w:val="001A05F7"/>
    <w:rsid w:val="001A0EA3"/>
    <w:rsid w:val="001A3988"/>
    <w:rsid w:val="001A49FD"/>
    <w:rsid w:val="001B03DE"/>
    <w:rsid w:val="001B08E8"/>
    <w:rsid w:val="001B18EA"/>
    <w:rsid w:val="001C0A8B"/>
    <w:rsid w:val="001C16BE"/>
    <w:rsid w:val="001C4286"/>
    <w:rsid w:val="001C7A0F"/>
    <w:rsid w:val="001D3225"/>
    <w:rsid w:val="001D4612"/>
    <w:rsid w:val="001E031A"/>
    <w:rsid w:val="001E13ED"/>
    <w:rsid w:val="001F4A30"/>
    <w:rsid w:val="001F541F"/>
    <w:rsid w:val="00202DE0"/>
    <w:rsid w:val="00203E15"/>
    <w:rsid w:val="002040A5"/>
    <w:rsid w:val="00214B39"/>
    <w:rsid w:val="00214ECC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EA3"/>
    <w:rsid w:val="002632E3"/>
    <w:rsid w:val="00273583"/>
    <w:rsid w:val="0027447F"/>
    <w:rsid w:val="00274A5F"/>
    <w:rsid w:val="00281C57"/>
    <w:rsid w:val="002874CC"/>
    <w:rsid w:val="002A690A"/>
    <w:rsid w:val="002B6362"/>
    <w:rsid w:val="002C199F"/>
    <w:rsid w:val="002C1F3F"/>
    <w:rsid w:val="002C457B"/>
    <w:rsid w:val="002D413D"/>
    <w:rsid w:val="002D6020"/>
    <w:rsid w:val="002D77AA"/>
    <w:rsid w:val="002D7CFB"/>
    <w:rsid w:val="002E2449"/>
    <w:rsid w:val="002F6EBC"/>
    <w:rsid w:val="003061C5"/>
    <w:rsid w:val="003262EE"/>
    <w:rsid w:val="0034398D"/>
    <w:rsid w:val="00345246"/>
    <w:rsid w:val="00346C08"/>
    <w:rsid w:val="003473B8"/>
    <w:rsid w:val="003502FC"/>
    <w:rsid w:val="0035501E"/>
    <w:rsid w:val="003555FF"/>
    <w:rsid w:val="003646D4"/>
    <w:rsid w:val="00365356"/>
    <w:rsid w:val="00367388"/>
    <w:rsid w:val="003705CB"/>
    <w:rsid w:val="00372207"/>
    <w:rsid w:val="003771DA"/>
    <w:rsid w:val="0038639E"/>
    <w:rsid w:val="00395AF6"/>
    <w:rsid w:val="00395C2A"/>
    <w:rsid w:val="003972D6"/>
    <w:rsid w:val="00397724"/>
    <w:rsid w:val="003A4DBC"/>
    <w:rsid w:val="003A7D1F"/>
    <w:rsid w:val="003B6159"/>
    <w:rsid w:val="003C6838"/>
    <w:rsid w:val="003D6D60"/>
    <w:rsid w:val="003D78CB"/>
    <w:rsid w:val="003E17A0"/>
    <w:rsid w:val="003E48AA"/>
    <w:rsid w:val="003F7AD2"/>
    <w:rsid w:val="00404B5B"/>
    <w:rsid w:val="004103DC"/>
    <w:rsid w:val="0041132E"/>
    <w:rsid w:val="00411FD8"/>
    <w:rsid w:val="004204FF"/>
    <w:rsid w:val="004210F2"/>
    <w:rsid w:val="00421F96"/>
    <w:rsid w:val="004226FC"/>
    <w:rsid w:val="00423BB2"/>
    <w:rsid w:val="004354F8"/>
    <w:rsid w:val="00435648"/>
    <w:rsid w:val="00436BCE"/>
    <w:rsid w:val="00436C09"/>
    <w:rsid w:val="004420CA"/>
    <w:rsid w:val="004435BC"/>
    <w:rsid w:val="00456818"/>
    <w:rsid w:val="00456913"/>
    <w:rsid w:val="00457FEC"/>
    <w:rsid w:val="004638DE"/>
    <w:rsid w:val="00464930"/>
    <w:rsid w:val="00466765"/>
    <w:rsid w:val="00474174"/>
    <w:rsid w:val="00476672"/>
    <w:rsid w:val="00481EDC"/>
    <w:rsid w:val="004852DE"/>
    <w:rsid w:val="004907BD"/>
    <w:rsid w:val="00491326"/>
    <w:rsid w:val="00493571"/>
    <w:rsid w:val="00495826"/>
    <w:rsid w:val="004959D5"/>
    <w:rsid w:val="00496B2B"/>
    <w:rsid w:val="004A47A5"/>
    <w:rsid w:val="004B0C35"/>
    <w:rsid w:val="004D0559"/>
    <w:rsid w:val="004D604C"/>
    <w:rsid w:val="004D6BCE"/>
    <w:rsid w:val="004D76A3"/>
    <w:rsid w:val="004E0B0C"/>
    <w:rsid w:val="004E1271"/>
    <w:rsid w:val="004E44F6"/>
    <w:rsid w:val="004F05F5"/>
    <w:rsid w:val="004F147D"/>
    <w:rsid w:val="004F256B"/>
    <w:rsid w:val="00505B64"/>
    <w:rsid w:val="00514B2E"/>
    <w:rsid w:val="0052023B"/>
    <w:rsid w:val="00521EFE"/>
    <w:rsid w:val="00532ADC"/>
    <w:rsid w:val="00533674"/>
    <w:rsid w:val="0053644E"/>
    <w:rsid w:val="00540380"/>
    <w:rsid w:val="005428C1"/>
    <w:rsid w:val="0055127D"/>
    <w:rsid w:val="005524C2"/>
    <w:rsid w:val="00552744"/>
    <w:rsid w:val="00554F8B"/>
    <w:rsid w:val="00561CE7"/>
    <w:rsid w:val="0056483F"/>
    <w:rsid w:val="005649C0"/>
    <w:rsid w:val="00570534"/>
    <w:rsid w:val="00575BD9"/>
    <w:rsid w:val="00581E1E"/>
    <w:rsid w:val="0058730F"/>
    <w:rsid w:val="00596AE4"/>
    <w:rsid w:val="005A3196"/>
    <w:rsid w:val="005A3202"/>
    <w:rsid w:val="005A4AF3"/>
    <w:rsid w:val="005B1300"/>
    <w:rsid w:val="005C1AEA"/>
    <w:rsid w:val="005D46FD"/>
    <w:rsid w:val="005D5B3C"/>
    <w:rsid w:val="005D7527"/>
    <w:rsid w:val="005E7A2A"/>
    <w:rsid w:val="005F4A1B"/>
    <w:rsid w:val="005F6117"/>
    <w:rsid w:val="006006B5"/>
    <w:rsid w:val="00601845"/>
    <w:rsid w:val="00602109"/>
    <w:rsid w:val="00604959"/>
    <w:rsid w:val="0060750F"/>
    <w:rsid w:val="00613DF4"/>
    <w:rsid w:val="0062608E"/>
    <w:rsid w:val="00630629"/>
    <w:rsid w:val="006376FE"/>
    <w:rsid w:val="00637FE4"/>
    <w:rsid w:val="0064594C"/>
    <w:rsid w:val="00646E2D"/>
    <w:rsid w:val="00650104"/>
    <w:rsid w:val="006610D1"/>
    <w:rsid w:val="00663B2D"/>
    <w:rsid w:val="006642E3"/>
    <w:rsid w:val="006659AE"/>
    <w:rsid w:val="00666C2A"/>
    <w:rsid w:val="00696445"/>
    <w:rsid w:val="006A7966"/>
    <w:rsid w:val="006B1ACD"/>
    <w:rsid w:val="006B4920"/>
    <w:rsid w:val="006B4AB4"/>
    <w:rsid w:val="006B7B74"/>
    <w:rsid w:val="006D1485"/>
    <w:rsid w:val="006D3CD7"/>
    <w:rsid w:val="006D4E59"/>
    <w:rsid w:val="006D5980"/>
    <w:rsid w:val="006D771A"/>
    <w:rsid w:val="006E4CA4"/>
    <w:rsid w:val="006F27E2"/>
    <w:rsid w:val="006F2A74"/>
    <w:rsid w:val="006F4EF7"/>
    <w:rsid w:val="006F7017"/>
    <w:rsid w:val="006F7226"/>
    <w:rsid w:val="006F7246"/>
    <w:rsid w:val="00703025"/>
    <w:rsid w:val="00712306"/>
    <w:rsid w:val="00714A4F"/>
    <w:rsid w:val="007171BF"/>
    <w:rsid w:val="0071758E"/>
    <w:rsid w:val="007176F2"/>
    <w:rsid w:val="0074664B"/>
    <w:rsid w:val="007474DB"/>
    <w:rsid w:val="00751878"/>
    <w:rsid w:val="00751CE1"/>
    <w:rsid w:val="007556C0"/>
    <w:rsid w:val="007565C8"/>
    <w:rsid w:val="007571EB"/>
    <w:rsid w:val="00760EB9"/>
    <w:rsid w:val="00762E16"/>
    <w:rsid w:val="0076566F"/>
    <w:rsid w:val="0077063B"/>
    <w:rsid w:val="007807B4"/>
    <w:rsid w:val="0078748B"/>
    <w:rsid w:val="00791781"/>
    <w:rsid w:val="00793535"/>
    <w:rsid w:val="007968E5"/>
    <w:rsid w:val="007A3B53"/>
    <w:rsid w:val="007C0B92"/>
    <w:rsid w:val="007C4D4C"/>
    <w:rsid w:val="007D4A85"/>
    <w:rsid w:val="007D527F"/>
    <w:rsid w:val="007D6DAA"/>
    <w:rsid w:val="007E7B2D"/>
    <w:rsid w:val="007F1818"/>
    <w:rsid w:val="007F26AA"/>
    <w:rsid w:val="007F2BB6"/>
    <w:rsid w:val="007F2F89"/>
    <w:rsid w:val="007F3C73"/>
    <w:rsid w:val="00802ADE"/>
    <w:rsid w:val="00815857"/>
    <w:rsid w:val="00822878"/>
    <w:rsid w:val="0082513A"/>
    <w:rsid w:val="0082556D"/>
    <w:rsid w:val="00841CAB"/>
    <w:rsid w:val="00843FE8"/>
    <w:rsid w:val="00844F5B"/>
    <w:rsid w:val="00847B86"/>
    <w:rsid w:val="0085055A"/>
    <w:rsid w:val="00853DB9"/>
    <w:rsid w:val="0086641F"/>
    <w:rsid w:val="00867203"/>
    <w:rsid w:val="00873B0F"/>
    <w:rsid w:val="0087473B"/>
    <w:rsid w:val="00877E89"/>
    <w:rsid w:val="0088270F"/>
    <w:rsid w:val="00883C97"/>
    <w:rsid w:val="008868F4"/>
    <w:rsid w:val="0089260F"/>
    <w:rsid w:val="008942FB"/>
    <w:rsid w:val="008A07A1"/>
    <w:rsid w:val="008A7172"/>
    <w:rsid w:val="008B1625"/>
    <w:rsid w:val="008B4A01"/>
    <w:rsid w:val="008B747E"/>
    <w:rsid w:val="008B7BBB"/>
    <w:rsid w:val="008C1FD2"/>
    <w:rsid w:val="008D28C2"/>
    <w:rsid w:val="008D2BCD"/>
    <w:rsid w:val="008D3701"/>
    <w:rsid w:val="008D6BA9"/>
    <w:rsid w:val="008E00E1"/>
    <w:rsid w:val="008E2AB9"/>
    <w:rsid w:val="008E7CC1"/>
    <w:rsid w:val="008F08B2"/>
    <w:rsid w:val="008F0BCD"/>
    <w:rsid w:val="008F3246"/>
    <w:rsid w:val="008F40DD"/>
    <w:rsid w:val="00912B5D"/>
    <w:rsid w:val="0091777C"/>
    <w:rsid w:val="00920B8A"/>
    <w:rsid w:val="00921B44"/>
    <w:rsid w:val="00921E79"/>
    <w:rsid w:val="00925D98"/>
    <w:rsid w:val="009279D8"/>
    <w:rsid w:val="00930565"/>
    <w:rsid w:val="009362A2"/>
    <w:rsid w:val="009376A8"/>
    <w:rsid w:val="00941C1E"/>
    <w:rsid w:val="00943E53"/>
    <w:rsid w:val="0094622B"/>
    <w:rsid w:val="00946FD4"/>
    <w:rsid w:val="009676D4"/>
    <w:rsid w:val="00967977"/>
    <w:rsid w:val="00973BA2"/>
    <w:rsid w:val="00974466"/>
    <w:rsid w:val="009751EA"/>
    <w:rsid w:val="0097692B"/>
    <w:rsid w:val="00977EF3"/>
    <w:rsid w:val="00982909"/>
    <w:rsid w:val="00986325"/>
    <w:rsid w:val="00990165"/>
    <w:rsid w:val="00990EC3"/>
    <w:rsid w:val="00991A96"/>
    <w:rsid w:val="00996166"/>
    <w:rsid w:val="009977BC"/>
    <w:rsid w:val="009A1C56"/>
    <w:rsid w:val="009A28E2"/>
    <w:rsid w:val="009A6861"/>
    <w:rsid w:val="009A7DDE"/>
    <w:rsid w:val="009B5F58"/>
    <w:rsid w:val="009C0B9E"/>
    <w:rsid w:val="009C5458"/>
    <w:rsid w:val="009D4362"/>
    <w:rsid w:val="009D5836"/>
    <w:rsid w:val="009E0274"/>
    <w:rsid w:val="009E49D9"/>
    <w:rsid w:val="009E6E22"/>
    <w:rsid w:val="009F2241"/>
    <w:rsid w:val="009F2E66"/>
    <w:rsid w:val="009F414B"/>
    <w:rsid w:val="009F7166"/>
    <w:rsid w:val="00A00161"/>
    <w:rsid w:val="00A02854"/>
    <w:rsid w:val="00A03039"/>
    <w:rsid w:val="00A143D8"/>
    <w:rsid w:val="00A15FFB"/>
    <w:rsid w:val="00A16654"/>
    <w:rsid w:val="00A1711D"/>
    <w:rsid w:val="00A23119"/>
    <w:rsid w:val="00A327B0"/>
    <w:rsid w:val="00A34F5E"/>
    <w:rsid w:val="00A360BE"/>
    <w:rsid w:val="00A43250"/>
    <w:rsid w:val="00A43E7B"/>
    <w:rsid w:val="00A46936"/>
    <w:rsid w:val="00A46A1C"/>
    <w:rsid w:val="00A47E9D"/>
    <w:rsid w:val="00A54D93"/>
    <w:rsid w:val="00A56B7A"/>
    <w:rsid w:val="00A749B4"/>
    <w:rsid w:val="00A759A6"/>
    <w:rsid w:val="00A76863"/>
    <w:rsid w:val="00A8372F"/>
    <w:rsid w:val="00A8381C"/>
    <w:rsid w:val="00A87B86"/>
    <w:rsid w:val="00A90789"/>
    <w:rsid w:val="00A9213E"/>
    <w:rsid w:val="00A928F9"/>
    <w:rsid w:val="00A93F6D"/>
    <w:rsid w:val="00A94A1A"/>
    <w:rsid w:val="00A96AA5"/>
    <w:rsid w:val="00AA0552"/>
    <w:rsid w:val="00AB26FD"/>
    <w:rsid w:val="00AB3CC2"/>
    <w:rsid w:val="00AB3E84"/>
    <w:rsid w:val="00AB5CA3"/>
    <w:rsid w:val="00AC0BEB"/>
    <w:rsid w:val="00AD3718"/>
    <w:rsid w:val="00AD67D7"/>
    <w:rsid w:val="00AF0628"/>
    <w:rsid w:val="00AF381A"/>
    <w:rsid w:val="00AF48DC"/>
    <w:rsid w:val="00B01438"/>
    <w:rsid w:val="00B016E5"/>
    <w:rsid w:val="00B0254F"/>
    <w:rsid w:val="00B04348"/>
    <w:rsid w:val="00B12EFF"/>
    <w:rsid w:val="00B23D6B"/>
    <w:rsid w:val="00B26887"/>
    <w:rsid w:val="00B33893"/>
    <w:rsid w:val="00B401AE"/>
    <w:rsid w:val="00B41607"/>
    <w:rsid w:val="00B42D11"/>
    <w:rsid w:val="00B450EA"/>
    <w:rsid w:val="00B450F0"/>
    <w:rsid w:val="00B467FD"/>
    <w:rsid w:val="00B6220B"/>
    <w:rsid w:val="00B656CC"/>
    <w:rsid w:val="00B6671B"/>
    <w:rsid w:val="00B70DB6"/>
    <w:rsid w:val="00B77EAD"/>
    <w:rsid w:val="00B85831"/>
    <w:rsid w:val="00B91CC6"/>
    <w:rsid w:val="00B93DA4"/>
    <w:rsid w:val="00B94E01"/>
    <w:rsid w:val="00B95F8E"/>
    <w:rsid w:val="00BA1080"/>
    <w:rsid w:val="00BA3686"/>
    <w:rsid w:val="00BB4B6B"/>
    <w:rsid w:val="00BB536A"/>
    <w:rsid w:val="00BB672C"/>
    <w:rsid w:val="00BC25B1"/>
    <w:rsid w:val="00BD0CD8"/>
    <w:rsid w:val="00BD0FE3"/>
    <w:rsid w:val="00BD6149"/>
    <w:rsid w:val="00BE7D2D"/>
    <w:rsid w:val="00BF131F"/>
    <w:rsid w:val="00BF1944"/>
    <w:rsid w:val="00BF31DC"/>
    <w:rsid w:val="00BF3FA6"/>
    <w:rsid w:val="00BF542B"/>
    <w:rsid w:val="00C04682"/>
    <w:rsid w:val="00C13131"/>
    <w:rsid w:val="00C13358"/>
    <w:rsid w:val="00C1437E"/>
    <w:rsid w:val="00C144C1"/>
    <w:rsid w:val="00C154D8"/>
    <w:rsid w:val="00C21B4E"/>
    <w:rsid w:val="00C22469"/>
    <w:rsid w:val="00C227DB"/>
    <w:rsid w:val="00C27FED"/>
    <w:rsid w:val="00C32A3F"/>
    <w:rsid w:val="00C33958"/>
    <w:rsid w:val="00C3411E"/>
    <w:rsid w:val="00C37EDC"/>
    <w:rsid w:val="00C4628F"/>
    <w:rsid w:val="00C51A22"/>
    <w:rsid w:val="00C53D09"/>
    <w:rsid w:val="00C60F60"/>
    <w:rsid w:val="00C610E4"/>
    <w:rsid w:val="00C6564B"/>
    <w:rsid w:val="00C678FD"/>
    <w:rsid w:val="00C67A8E"/>
    <w:rsid w:val="00C736F2"/>
    <w:rsid w:val="00C869CD"/>
    <w:rsid w:val="00C94C7F"/>
    <w:rsid w:val="00C9770D"/>
    <w:rsid w:val="00CB6AFF"/>
    <w:rsid w:val="00CC1928"/>
    <w:rsid w:val="00CC1AEB"/>
    <w:rsid w:val="00CC72C2"/>
    <w:rsid w:val="00CD5429"/>
    <w:rsid w:val="00CE20FF"/>
    <w:rsid w:val="00CF5D77"/>
    <w:rsid w:val="00CF6C21"/>
    <w:rsid w:val="00D073BD"/>
    <w:rsid w:val="00D07F78"/>
    <w:rsid w:val="00D108EF"/>
    <w:rsid w:val="00D24E4B"/>
    <w:rsid w:val="00D25B9A"/>
    <w:rsid w:val="00D47B46"/>
    <w:rsid w:val="00D52A66"/>
    <w:rsid w:val="00D5318B"/>
    <w:rsid w:val="00D6119E"/>
    <w:rsid w:val="00D6289C"/>
    <w:rsid w:val="00D72C37"/>
    <w:rsid w:val="00D81490"/>
    <w:rsid w:val="00D818C9"/>
    <w:rsid w:val="00D82682"/>
    <w:rsid w:val="00D84744"/>
    <w:rsid w:val="00D87766"/>
    <w:rsid w:val="00D97001"/>
    <w:rsid w:val="00DA16A0"/>
    <w:rsid w:val="00DA4BDD"/>
    <w:rsid w:val="00DB6842"/>
    <w:rsid w:val="00DB7D6B"/>
    <w:rsid w:val="00DC2CB1"/>
    <w:rsid w:val="00DD51DF"/>
    <w:rsid w:val="00DD56EB"/>
    <w:rsid w:val="00DE028A"/>
    <w:rsid w:val="00DE05A4"/>
    <w:rsid w:val="00DE5555"/>
    <w:rsid w:val="00DE55E1"/>
    <w:rsid w:val="00DF0868"/>
    <w:rsid w:val="00DF589F"/>
    <w:rsid w:val="00DF5D3A"/>
    <w:rsid w:val="00DF7737"/>
    <w:rsid w:val="00E011C2"/>
    <w:rsid w:val="00E04BB6"/>
    <w:rsid w:val="00E10D8B"/>
    <w:rsid w:val="00E137B0"/>
    <w:rsid w:val="00E306B1"/>
    <w:rsid w:val="00E315B1"/>
    <w:rsid w:val="00E364D3"/>
    <w:rsid w:val="00E36F43"/>
    <w:rsid w:val="00E37878"/>
    <w:rsid w:val="00E425A1"/>
    <w:rsid w:val="00E427E0"/>
    <w:rsid w:val="00E447FA"/>
    <w:rsid w:val="00E46F83"/>
    <w:rsid w:val="00E67484"/>
    <w:rsid w:val="00E72718"/>
    <w:rsid w:val="00E75F75"/>
    <w:rsid w:val="00E76990"/>
    <w:rsid w:val="00E83E86"/>
    <w:rsid w:val="00E84CA1"/>
    <w:rsid w:val="00E913B6"/>
    <w:rsid w:val="00E93A1D"/>
    <w:rsid w:val="00E95E37"/>
    <w:rsid w:val="00EA1163"/>
    <w:rsid w:val="00EB326F"/>
    <w:rsid w:val="00EB4DB5"/>
    <w:rsid w:val="00EB573F"/>
    <w:rsid w:val="00EB6C5D"/>
    <w:rsid w:val="00EC066D"/>
    <w:rsid w:val="00EC1A02"/>
    <w:rsid w:val="00EC616C"/>
    <w:rsid w:val="00EC7912"/>
    <w:rsid w:val="00ED09E7"/>
    <w:rsid w:val="00ED1E66"/>
    <w:rsid w:val="00ED1F4C"/>
    <w:rsid w:val="00ED2296"/>
    <w:rsid w:val="00EE36E5"/>
    <w:rsid w:val="00EE5D0C"/>
    <w:rsid w:val="00EE7504"/>
    <w:rsid w:val="00F02CDB"/>
    <w:rsid w:val="00F04B06"/>
    <w:rsid w:val="00F06071"/>
    <w:rsid w:val="00F15322"/>
    <w:rsid w:val="00F178C3"/>
    <w:rsid w:val="00F23919"/>
    <w:rsid w:val="00F301DF"/>
    <w:rsid w:val="00F36085"/>
    <w:rsid w:val="00F52540"/>
    <w:rsid w:val="00F528B9"/>
    <w:rsid w:val="00F52DAF"/>
    <w:rsid w:val="00F536C5"/>
    <w:rsid w:val="00F57689"/>
    <w:rsid w:val="00F62BB9"/>
    <w:rsid w:val="00F72072"/>
    <w:rsid w:val="00F73E74"/>
    <w:rsid w:val="00F76EB2"/>
    <w:rsid w:val="00F8177A"/>
    <w:rsid w:val="00F8194A"/>
    <w:rsid w:val="00F85231"/>
    <w:rsid w:val="00F85695"/>
    <w:rsid w:val="00F8663A"/>
    <w:rsid w:val="00F91112"/>
    <w:rsid w:val="00F92D73"/>
    <w:rsid w:val="00F93B92"/>
    <w:rsid w:val="00F941B6"/>
    <w:rsid w:val="00F95710"/>
    <w:rsid w:val="00F96FFC"/>
    <w:rsid w:val="00FA3EEA"/>
    <w:rsid w:val="00FA70FC"/>
    <w:rsid w:val="00FB4FA9"/>
    <w:rsid w:val="00FC1E08"/>
    <w:rsid w:val="00FC2CC2"/>
    <w:rsid w:val="00FC302B"/>
    <w:rsid w:val="00FC677B"/>
    <w:rsid w:val="00FD396D"/>
    <w:rsid w:val="00FD4F93"/>
    <w:rsid w:val="00FD523E"/>
    <w:rsid w:val="00FD764E"/>
    <w:rsid w:val="00FD79C4"/>
    <w:rsid w:val="00FE27DF"/>
    <w:rsid w:val="00FE288A"/>
    <w:rsid w:val="00FE2FFD"/>
    <w:rsid w:val="00FE4C39"/>
    <w:rsid w:val="00FE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21EC49-F412-4D56-9E73-4B39A3A4E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6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E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1EF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Standard">
    <w:name w:val="Standard"/>
    <w:rsid w:val="00B23D6B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numbering" w:customStyle="1" w:styleId="WWNum45">
    <w:name w:val="WWNum45"/>
    <w:rsid w:val="0012222D"/>
    <w:pPr>
      <w:numPr>
        <w:numId w:val="19"/>
      </w:numPr>
    </w:pPr>
  </w:style>
  <w:style w:type="paragraph" w:customStyle="1" w:styleId="Footnote">
    <w:name w:val="Footnote"/>
    <w:basedOn w:val="a"/>
    <w:rsid w:val="00FE7472"/>
    <w:rPr>
      <w:rFonts w:eastAsia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4E49E-EA6D-4195-B899-0F4231A5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16</Pages>
  <Words>4064</Words>
  <Characters>23165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7</cp:revision>
  <cp:lastPrinted>2017-11-21T23:20:00Z</cp:lastPrinted>
  <dcterms:created xsi:type="dcterms:W3CDTF">2025-01-28T23:33:00Z</dcterms:created>
  <dcterms:modified xsi:type="dcterms:W3CDTF">2025-02-03T23:45:00Z</dcterms:modified>
</cp:coreProperties>
</file>